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3D7B4" w14:textId="77777777" w:rsidR="00FB3297" w:rsidRPr="00026325" w:rsidRDefault="00FB3297" w:rsidP="00FB3297">
      <w:pPr>
        <w:rPr>
          <w:color w:val="808080" w:themeColor="background1" w:themeShade="80"/>
          <w:sz w:val="96"/>
          <w:szCs w:val="32"/>
        </w:rPr>
      </w:pPr>
      <w:r w:rsidRPr="00026325">
        <w:rPr>
          <w:color w:val="808080" w:themeColor="background1" w:themeShade="80"/>
          <w:sz w:val="96"/>
          <w:szCs w:val="32"/>
        </w:rPr>
        <w:t>Datafordeler</w:t>
      </w:r>
      <w:r w:rsidRPr="00026325">
        <w:rPr>
          <w:color w:val="808080" w:themeColor="background1" w:themeShade="80"/>
          <w:sz w:val="96"/>
          <w:szCs w:val="32"/>
        </w:rPr>
        <w:tab/>
      </w:r>
      <w:r w:rsidRPr="00026325">
        <w:rPr>
          <w:color w:val="808080" w:themeColor="background1" w:themeShade="80"/>
          <w:sz w:val="96"/>
          <w:szCs w:val="32"/>
        </w:rPr>
        <w:tab/>
      </w:r>
    </w:p>
    <w:p w14:paraId="4813D7B5" w14:textId="77777777" w:rsidR="00FB3297" w:rsidRPr="00026325" w:rsidRDefault="00FB3297" w:rsidP="00FB3297">
      <w:pPr>
        <w:jc w:val="center"/>
        <w:rPr>
          <w:b/>
          <w:sz w:val="32"/>
          <w:szCs w:val="32"/>
        </w:rPr>
      </w:pPr>
    </w:p>
    <w:p w14:paraId="3C009725" w14:textId="77777777" w:rsidR="00D929FB" w:rsidRDefault="00D929FB" w:rsidP="00D929FB">
      <w:pPr>
        <w:rPr>
          <w:color w:val="808080" w:themeColor="background1" w:themeShade="80"/>
          <w:sz w:val="56"/>
          <w:szCs w:val="32"/>
        </w:rPr>
      </w:pPr>
      <w:r>
        <w:rPr>
          <w:color w:val="808080" w:themeColor="background1" w:themeShade="80"/>
          <w:sz w:val="56"/>
          <w:szCs w:val="32"/>
        </w:rPr>
        <w:t xml:space="preserve">Dataleverancespecifikation </w:t>
      </w:r>
    </w:p>
    <w:p w14:paraId="7F17BAD5" w14:textId="5B3E7D98" w:rsidR="008F361A" w:rsidRPr="00026325" w:rsidRDefault="009330FE" w:rsidP="00FB3297">
      <w:pPr>
        <w:rPr>
          <w:color w:val="808080" w:themeColor="background1" w:themeShade="80"/>
          <w:sz w:val="56"/>
          <w:szCs w:val="32"/>
        </w:rPr>
      </w:pPr>
      <w:r>
        <w:rPr>
          <w:color w:val="808080" w:themeColor="background1" w:themeShade="80"/>
          <w:sz w:val="56"/>
          <w:szCs w:val="32"/>
        </w:rPr>
        <w:t>Appendiks WS-0</w:t>
      </w:r>
      <w:r w:rsidR="007858CB">
        <w:rPr>
          <w:color w:val="808080" w:themeColor="background1" w:themeShade="80"/>
          <w:sz w:val="56"/>
          <w:szCs w:val="32"/>
        </w:rPr>
        <w:t>3</w:t>
      </w:r>
      <w:r w:rsidR="00D929FB">
        <w:rPr>
          <w:color w:val="808080" w:themeColor="background1" w:themeShade="80"/>
          <w:sz w:val="56"/>
          <w:szCs w:val="32"/>
        </w:rPr>
        <w:t xml:space="preserve"> </w:t>
      </w:r>
      <w:proofErr w:type="spellStart"/>
      <w:r w:rsidR="008F361A">
        <w:rPr>
          <w:color w:val="808080" w:themeColor="background1" w:themeShade="80"/>
          <w:sz w:val="56"/>
          <w:szCs w:val="32"/>
        </w:rPr>
        <w:t>DeliveryReceipt</w:t>
      </w:r>
      <w:proofErr w:type="spellEnd"/>
    </w:p>
    <w:p w14:paraId="4813D7B7" w14:textId="3018C6B4" w:rsidR="00FB3297" w:rsidRPr="00026325" w:rsidRDefault="00FB3297" w:rsidP="00FB3297">
      <w:pPr>
        <w:rPr>
          <w:color w:val="808080" w:themeColor="background1" w:themeShade="80"/>
          <w:sz w:val="56"/>
          <w:szCs w:val="32"/>
        </w:rPr>
      </w:pPr>
      <w:r w:rsidRPr="00026325">
        <w:rPr>
          <w:color w:val="808080" w:themeColor="background1" w:themeShade="80"/>
          <w:sz w:val="56"/>
          <w:szCs w:val="32"/>
        </w:rPr>
        <w:t xml:space="preserve">Version </w:t>
      </w:r>
      <w:r w:rsidR="00187D3D">
        <w:rPr>
          <w:color w:val="808080" w:themeColor="background1" w:themeShade="80"/>
          <w:sz w:val="56"/>
          <w:szCs w:val="32"/>
        </w:rPr>
        <w:t>2.</w:t>
      </w:r>
      <w:r w:rsidR="00D172C7">
        <w:rPr>
          <w:color w:val="808080" w:themeColor="background1" w:themeShade="80"/>
          <w:sz w:val="56"/>
          <w:szCs w:val="32"/>
        </w:rPr>
        <w:t>6</w:t>
      </w:r>
    </w:p>
    <w:p w14:paraId="4813D7B8" w14:textId="1AD88356" w:rsidR="00FB3297" w:rsidRPr="00026325" w:rsidRDefault="00D172C7" w:rsidP="00FB3297">
      <w:pPr>
        <w:rPr>
          <w:color w:val="808080" w:themeColor="background1" w:themeShade="80"/>
          <w:sz w:val="56"/>
          <w:szCs w:val="32"/>
        </w:rPr>
      </w:pPr>
      <w:r>
        <w:rPr>
          <w:color w:val="808080" w:themeColor="background1" w:themeShade="80"/>
          <w:sz w:val="56"/>
          <w:szCs w:val="32"/>
        </w:rPr>
        <w:t>201</w:t>
      </w:r>
      <w:r>
        <w:rPr>
          <w:color w:val="808080" w:themeColor="background1" w:themeShade="80"/>
          <w:sz w:val="56"/>
          <w:szCs w:val="32"/>
        </w:rPr>
        <w:t>9</w:t>
      </w:r>
      <w:r>
        <w:rPr>
          <w:color w:val="808080" w:themeColor="background1" w:themeShade="80"/>
          <w:sz w:val="56"/>
          <w:szCs w:val="32"/>
        </w:rPr>
        <w:t xml:space="preserve"> 0</w:t>
      </w:r>
      <w:r>
        <w:rPr>
          <w:color w:val="808080" w:themeColor="background1" w:themeShade="80"/>
          <w:sz w:val="56"/>
          <w:szCs w:val="32"/>
        </w:rPr>
        <w:t>6</w:t>
      </w:r>
      <w:r>
        <w:rPr>
          <w:color w:val="808080" w:themeColor="background1" w:themeShade="80"/>
          <w:sz w:val="56"/>
          <w:szCs w:val="32"/>
        </w:rPr>
        <w:t xml:space="preserve"> </w:t>
      </w:r>
      <w:r>
        <w:rPr>
          <w:color w:val="808080" w:themeColor="background1" w:themeShade="80"/>
          <w:sz w:val="56"/>
          <w:szCs w:val="32"/>
        </w:rPr>
        <w:t>13</w:t>
      </w:r>
      <w:bookmarkStart w:id="0" w:name="_GoBack"/>
      <w:bookmarkEnd w:id="0"/>
    </w:p>
    <w:p w14:paraId="4813D7B9" w14:textId="77777777" w:rsidR="00FA1256" w:rsidRPr="00026325" w:rsidRDefault="00FA1256" w:rsidP="004100B1">
      <w:pPr>
        <w:jc w:val="center"/>
        <w:rPr>
          <w:b/>
          <w:sz w:val="28"/>
          <w:szCs w:val="28"/>
        </w:rPr>
      </w:pPr>
    </w:p>
    <w:p w14:paraId="4813D7BA" w14:textId="77777777" w:rsidR="00FA1256" w:rsidRPr="00B20A19" w:rsidRDefault="00FA1256" w:rsidP="00B20A1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13D867" wp14:editId="4813D868">
            <wp:extent cx="6120765" cy="3882390"/>
            <wp:effectExtent l="0" t="0" r="0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30A34" w14:textId="77777777" w:rsidR="00D929FB" w:rsidRDefault="00D929FB" w:rsidP="00D929FB">
      <w:pPr>
        <w:pStyle w:val="Overskrift1"/>
      </w:pPr>
      <w:bookmarkStart w:id="1" w:name="_Toc412721824"/>
      <w:bookmarkStart w:id="2" w:name="_Toc412730822"/>
      <w:bookmarkStart w:id="3" w:name="_Toc503770601"/>
      <w:r>
        <w:lastRenderedPageBreak/>
        <w:t>Versions historik</w:t>
      </w:r>
      <w:bookmarkEnd w:id="1"/>
      <w:bookmarkEnd w:id="2"/>
      <w:bookmarkEnd w:id="3"/>
    </w:p>
    <w:p w14:paraId="1CEB4D7A" w14:textId="77777777" w:rsidR="00D929FB" w:rsidRDefault="00D929FB" w:rsidP="00D929FB"/>
    <w:tbl>
      <w:tblPr>
        <w:tblStyle w:val="Tabel-Enkelt1"/>
        <w:tblW w:w="0" w:type="auto"/>
        <w:tblLook w:val="04A0" w:firstRow="1" w:lastRow="0" w:firstColumn="1" w:lastColumn="0" w:noHBand="0" w:noVBand="1"/>
      </w:tblPr>
      <w:tblGrid>
        <w:gridCol w:w="1418"/>
        <w:gridCol w:w="1493"/>
        <w:gridCol w:w="6728"/>
      </w:tblGrid>
      <w:tr w:rsidR="00D929FB" w:rsidRPr="00FB280C" w14:paraId="7A9651DA" w14:textId="77777777" w:rsidTr="00AC0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0A07FA0B" w14:textId="77777777" w:rsidR="00D929FB" w:rsidRPr="00FB280C" w:rsidRDefault="00D929FB" w:rsidP="00B560CC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493" w:type="dxa"/>
          </w:tcPr>
          <w:p w14:paraId="6F103EBA" w14:textId="77777777" w:rsidR="00D929FB" w:rsidRPr="00FB280C" w:rsidRDefault="00D929FB" w:rsidP="00B560CC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6728" w:type="dxa"/>
          </w:tcPr>
          <w:p w14:paraId="5D435164" w14:textId="77777777" w:rsidR="00D929FB" w:rsidRPr="00FB280C" w:rsidRDefault="00D929FB" w:rsidP="00B560CC">
            <w:pPr>
              <w:rPr>
                <w:b/>
              </w:rPr>
            </w:pPr>
            <w:r>
              <w:rPr>
                <w:b/>
              </w:rPr>
              <w:t>Bemærkning</w:t>
            </w:r>
          </w:p>
        </w:tc>
      </w:tr>
      <w:tr w:rsidR="00D929FB" w14:paraId="400F35FF" w14:textId="77777777" w:rsidTr="00AC0DFD">
        <w:tc>
          <w:tcPr>
            <w:tcW w:w="1418" w:type="dxa"/>
          </w:tcPr>
          <w:p w14:paraId="73CF00F1" w14:textId="77777777" w:rsidR="00D929FB" w:rsidRDefault="00D929FB" w:rsidP="00B560CC">
            <w:r>
              <w:t>26-02-2015</w:t>
            </w:r>
          </w:p>
        </w:tc>
        <w:tc>
          <w:tcPr>
            <w:tcW w:w="1493" w:type="dxa"/>
          </w:tcPr>
          <w:p w14:paraId="67641B34" w14:textId="77777777" w:rsidR="00D929FB" w:rsidRDefault="00D929FB" w:rsidP="00B560CC">
            <w:r>
              <w:t>1.0</w:t>
            </w:r>
          </w:p>
        </w:tc>
        <w:tc>
          <w:tcPr>
            <w:tcW w:w="6728" w:type="dxa"/>
          </w:tcPr>
          <w:p w14:paraId="06748B43" w14:textId="77777777" w:rsidR="00D929FB" w:rsidRDefault="00D929FB" w:rsidP="00B560CC">
            <w:r>
              <w:t>Første version af dokumentet</w:t>
            </w:r>
          </w:p>
        </w:tc>
      </w:tr>
      <w:tr w:rsidR="00882C4F" w14:paraId="501E8FC3" w14:textId="77777777" w:rsidTr="00AC0DFD">
        <w:tc>
          <w:tcPr>
            <w:tcW w:w="1418" w:type="dxa"/>
          </w:tcPr>
          <w:p w14:paraId="74554EDF" w14:textId="77777777" w:rsidR="00882C4F" w:rsidRDefault="00882C4F" w:rsidP="00B560CC">
            <w:r>
              <w:t>10-08-2015</w:t>
            </w:r>
          </w:p>
        </w:tc>
        <w:tc>
          <w:tcPr>
            <w:tcW w:w="1493" w:type="dxa"/>
          </w:tcPr>
          <w:p w14:paraId="07BFB0E2" w14:textId="77777777" w:rsidR="00882C4F" w:rsidRDefault="00882C4F" w:rsidP="00B560CC">
            <w:r>
              <w:t>1.6</w:t>
            </w:r>
          </w:p>
        </w:tc>
        <w:tc>
          <w:tcPr>
            <w:tcW w:w="6728" w:type="dxa"/>
          </w:tcPr>
          <w:p w14:paraId="5FF188EB" w14:textId="77777777" w:rsidR="00882C4F" w:rsidRDefault="00882C4F" w:rsidP="00B560CC">
            <w:r>
              <w:t>Tilpasning af versionering på tværs af DLS dokumenterne.</w:t>
            </w:r>
          </w:p>
        </w:tc>
      </w:tr>
      <w:tr w:rsidR="00AD6714" w14:paraId="7CE4CCC1" w14:textId="77777777" w:rsidTr="00AC0DFD">
        <w:tc>
          <w:tcPr>
            <w:tcW w:w="1418" w:type="dxa"/>
          </w:tcPr>
          <w:p w14:paraId="06CBCF48" w14:textId="77777777" w:rsidR="00AD6714" w:rsidRDefault="00AD6714" w:rsidP="00B560CC">
            <w:r>
              <w:t>16-09-2015</w:t>
            </w:r>
          </w:p>
        </w:tc>
        <w:tc>
          <w:tcPr>
            <w:tcW w:w="1493" w:type="dxa"/>
          </w:tcPr>
          <w:p w14:paraId="53DBB188" w14:textId="77777777" w:rsidR="00AD6714" w:rsidRDefault="00AD6714" w:rsidP="00B560CC">
            <w:r>
              <w:t>1.7</w:t>
            </w:r>
          </w:p>
        </w:tc>
        <w:tc>
          <w:tcPr>
            <w:tcW w:w="6728" w:type="dxa"/>
          </w:tcPr>
          <w:p w14:paraId="2E3686F9" w14:textId="77777777" w:rsidR="00AD6714" w:rsidRDefault="00AD6714" w:rsidP="00B560CC">
            <w:r>
              <w:t>Tilpasning af versionering på tværs af DLS dokumenterne.</w:t>
            </w:r>
          </w:p>
        </w:tc>
      </w:tr>
      <w:tr w:rsidR="00E163D5" w14:paraId="7EA3F1A1" w14:textId="77777777" w:rsidTr="00AC0DFD">
        <w:tc>
          <w:tcPr>
            <w:tcW w:w="1418" w:type="dxa"/>
          </w:tcPr>
          <w:p w14:paraId="2D37D78A" w14:textId="6EA12B43" w:rsidR="00E163D5" w:rsidRDefault="00E163D5" w:rsidP="00E163D5">
            <w:r>
              <w:t>12-09-2016</w:t>
            </w:r>
          </w:p>
        </w:tc>
        <w:tc>
          <w:tcPr>
            <w:tcW w:w="1493" w:type="dxa"/>
          </w:tcPr>
          <w:p w14:paraId="130E66DE" w14:textId="65DD8673" w:rsidR="00E163D5" w:rsidRDefault="00E163D5" w:rsidP="00E163D5">
            <w:r>
              <w:t>1.</w:t>
            </w:r>
            <w:r w:rsidR="00D60A72">
              <w:t>8</w:t>
            </w:r>
          </w:p>
        </w:tc>
        <w:tc>
          <w:tcPr>
            <w:tcW w:w="6728" w:type="dxa"/>
          </w:tcPr>
          <w:p w14:paraId="2A8D0274" w14:textId="124F2E0B" w:rsidR="00D60A72" w:rsidRDefault="00E163D5" w:rsidP="00E163D5">
            <w:r>
              <w:t>Nye statuskoder tilføjet</w:t>
            </w:r>
          </w:p>
        </w:tc>
      </w:tr>
      <w:tr w:rsidR="00D60A72" w14:paraId="3BC38FF9" w14:textId="77777777" w:rsidTr="00AC0DFD">
        <w:tc>
          <w:tcPr>
            <w:tcW w:w="1418" w:type="dxa"/>
          </w:tcPr>
          <w:p w14:paraId="474CDEBD" w14:textId="0F9CA73D" w:rsidR="00D60A72" w:rsidRDefault="00D60A72" w:rsidP="00E163D5">
            <w:r>
              <w:t>07-12-2016</w:t>
            </w:r>
          </w:p>
        </w:tc>
        <w:tc>
          <w:tcPr>
            <w:tcW w:w="1493" w:type="dxa"/>
          </w:tcPr>
          <w:p w14:paraId="6B09E561" w14:textId="15449C6C" w:rsidR="00D60A72" w:rsidRDefault="00D60A72" w:rsidP="00E163D5">
            <w:r>
              <w:t>1.9</w:t>
            </w:r>
          </w:p>
        </w:tc>
        <w:tc>
          <w:tcPr>
            <w:tcW w:w="6728" w:type="dxa"/>
          </w:tcPr>
          <w:p w14:paraId="75B1A994" w14:textId="06F553FD" w:rsidR="00D60A72" w:rsidRDefault="00D60A72">
            <w:r>
              <w:t xml:space="preserve">Beskrivelser af </w:t>
            </w:r>
            <w:proofErr w:type="spellStart"/>
            <w:r>
              <w:t>ChannelStatusCodes</w:t>
            </w:r>
            <w:proofErr w:type="spellEnd"/>
            <w:r>
              <w:t xml:space="preserve"> uddybet</w:t>
            </w:r>
          </w:p>
        </w:tc>
      </w:tr>
      <w:tr w:rsidR="00187D3D" w14:paraId="79E60231" w14:textId="77777777" w:rsidTr="00AC0DFD">
        <w:tc>
          <w:tcPr>
            <w:tcW w:w="1418" w:type="dxa"/>
          </w:tcPr>
          <w:p w14:paraId="4E65B6B6" w14:textId="55D654B8" w:rsidR="00187D3D" w:rsidRDefault="00187D3D" w:rsidP="00E163D5">
            <w:r>
              <w:t>08-03-2017</w:t>
            </w:r>
          </w:p>
        </w:tc>
        <w:tc>
          <w:tcPr>
            <w:tcW w:w="1493" w:type="dxa"/>
          </w:tcPr>
          <w:p w14:paraId="2F1F471A" w14:textId="7FB6CE90" w:rsidR="00187D3D" w:rsidRDefault="00187D3D" w:rsidP="00E163D5">
            <w:r>
              <w:t>2.0</w:t>
            </w:r>
          </w:p>
        </w:tc>
        <w:tc>
          <w:tcPr>
            <w:tcW w:w="6728" w:type="dxa"/>
          </w:tcPr>
          <w:p w14:paraId="5DF778E6" w14:textId="404CAA46" w:rsidR="00187D3D" w:rsidRDefault="00187D3D">
            <w:proofErr w:type="spellStart"/>
            <w:r>
              <w:t>ChannelStatusCode</w:t>
            </w:r>
            <w:proofErr w:type="spellEnd"/>
            <w:r>
              <w:t xml:space="preserve"> rettet for metoden </w:t>
            </w:r>
            <w:proofErr w:type="spellStart"/>
            <w:r w:rsidRPr="00187D3D">
              <w:t>D</w:t>
            </w:r>
            <w:r>
              <w:t>elivery</w:t>
            </w:r>
            <w:r w:rsidRPr="00187D3D">
              <w:t>R</w:t>
            </w:r>
            <w:r>
              <w:t>eceiptGetStatusAndInfo</w:t>
            </w:r>
            <w:proofErr w:type="spellEnd"/>
          </w:p>
        </w:tc>
      </w:tr>
      <w:tr w:rsidR="00B97FB5" w14:paraId="676A527F" w14:textId="77777777" w:rsidTr="00AC0DFD">
        <w:tc>
          <w:tcPr>
            <w:tcW w:w="1418" w:type="dxa"/>
          </w:tcPr>
          <w:p w14:paraId="2769D505" w14:textId="4E11E9C2" w:rsidR="00B97FB5" w:rsidRDefault="00B97FB5" w:rsidP="00E163D5">
            <w:r>
              <w:t>06-06-2017</w:t>
            </w:r>
          </w:p>
        </w:tc>
        <w:tc>
          <w:tcPr>
            <w:tcW w:w="1493" w:type="dxa"/>
          </w:tcPr>
          <w:p w14:paraId="221DF81C" w14:textId="20418D59" w:rsidR="00B97FB5" w:rsidRDefault="00B97FB5" w:rsidP="00E163D5">
            <w:r>
              <w:t>2.1</w:t>
            </w:r>
          </w:p>
        </w:tc>
        <w:tc>
          <w:tcPr>
            <w:tcW w:w="6728" w:type="dxa"/>
          </w:tcPr>
          <w:p w14:paraId="72C41519" w14:textId="1F21ED80" w:rsidR="00B97FB5" w:rsidRDefault="00B97FB5">
            <w:proofErr w:type="spellStart"/>
            <w:r>
              <w:t>DeliveriesStructure</w:t>
            </w:r>
            <w:proofErr w:type="spellEnd"/>
            <w:r>
              <w:t xml:space="preserve"> opdateret</w:t>
            </w:r>
          </w:p>
        </w:tc>
      </w:tr>
      <w:tr w:rsidR="00DA0498" w14:paraId="7E182BC3" w14:textId="77777777" w:rsidTr="00AC0DFD">
        <w:tc>
          <w:tcPr>
            <w:tcW w:w="1418" w:type="dxa"/>
          </w:tcPr>
          <w:p w14:paraId="2250BC32" w14:textId="7D28D42B" w:rsidR="00DA0498" w:rsidRDefault="00DA0498" w:rsidP="00E163D5">
            <w:r>
              <w:t>27-07-2017</w:t>
            </w:r>
          </w:p>
        </w:tc>
        <w:tc>
          <w:tcPr>
            <w:tcW w:w="1493" w:type="dxa"/>
          </w:tcPr>
          <w:p w14:paraId="0E509F23" w14:textId="12BDEBC8" w:rsidR="00DA0498" w:rsidRDefault="00DA0498" w:rsidP="00E163D5">
            <w:r>
              <w:t>2.2</w:t>
            </w:r>
          </w:p>
        </w:tc>
        <w:tc>
          <w:tcPr>
            <w:tcW w:w="6728" w:type="dxa"/>
          </w:tcPr>
          <w:p w14:paraId="45F5B471" w14:textId="6BA7A13B" w:rsidR="00DA0498" w:rsidRDefault="00DA0498">
            <w:r>
              <w:t>Forklaringer til fejlkoder opdateret ud fra mail korrespondance</w:t>
            </w:r>
            <w:r>
              <w:br/>
              <w:t>ÆA44 funktionalitet tilføjet</w:t>
            </w:r>
          </w:p>
        </w:tc>
      </w:tr>
      <w:tr w:rsidR="00AC0DFD" w14:paraId="3EA27034" w14:textId="77777777" w:rsidTr="00AC0DFD">
        <w:tc>
          <w:tcPr>
            <w:tcW w:w="1418" w:type="dxa"/>
          </w:tcPr>
          <w:p w14:paraId="6E416152" w14:textId="24FC9A25" w:rsidR="00AC0DFD" w:rsidRDefault="00AC0DFD" w:rsidP="00E163D5">
            <w:r>
              <w:t>24-08-2017</w:t>
            </w:r>
          </w:p>
        </w:tc>
        <w:tc>
          <w:tcPr>
            <w:tcW w:w="1493" w:type="dxa"/>
          </w:tcPr>
          <w:p w14:paraId="5D3F7EBF" w14:textId="05BE9BB9" w:rsidR="00AC0DFD" w:rsidRDefault="00461BF8" w:rsidP="00E163D5">
            <w:r>
              <w:t>2.3</w:t>
            </w:r>
          </w:p>
        </w:tc>
        <w:tc>
          <w:tcPr>
            <w:tcW w:w="6728" w:type="dxa"/>
          </w:tcPr>
          <w:p w14:paraId="67EE5E3E" w14:textId="77777777" w:rsidR="00AC0DFD" w:rsidRDefault="00461BF8">
            <w:r>
              <w:t>Tilføjet flere status koder</w:t>
            </w:r>
            <w:r w:rsidR="00995FD0">
              <w:br/>
            </w:r>
            <w:r w:rsidR="00B01B12">
              <w:t xml:space="preserve">Information om brug af </w:t>
            </w:r>
            <w:proofErr w:type="spellStart"/>
            <w:r w:rsidR="00B01B12">
              <w:t>SequenceNumberIdentifier</w:t>
            </w:r>
            <w:proofErr w:type="spellEnd"/>
            <w:r w:rsidR="00B01B12">
              <w:t xml:space="preserve"> beskrevet og eksemplificeret.</w:t>
            </w:r>
            <w:r w:rsidR="00995FD0">
              <w:br/>
              <w:t>Information om fejl på indlæsning af sekvensnumre der allerede er indlæst tilføjet.</w:t>
            </w:r>
          </w:p>
        </w:tc>
      </w:tr>
      <w:tr w:rsidR="00311FA7" w14:paraId="15B29353" w14:textId="77777777" w:rsidTr="00AC0DFD">
        <w:tc>
          <w:tcPr>
            <w:tcW w:w="1418" w:type="dxa"/>
          </w:tcPr>
          <w:p w14:paraId="64055E6A" w14:textId="3D7951AC" w:rsidR="00311FA7" w:rsidRDefault="00311FA7" w:rsidP="00E163D5">
            <w:r>
              <w:t>20-12-201</w:t>
            </w:r>
            <w:r w:rsidR="002928BE">
              <w:t>7</w:t>
            </w:r>
          </w:p>
        </w:tc>
        <w:tc>
          <w:tcPr>
            <w:tcW w:w="1493" w:type="dxa"/>
          </w:tcPr>
          <w:p w14:paraId="3D03EC3D" w14:textId="7434C52F" w:rsidR="00311FA7" w:rsidRDefault="00311FA7" w:rsidP="00E163D5">
            <w:r>
              <w:t>2.4</w:t>
            </w:r>
          </w:p>
        </w:tc>
        <w:tc>
          <w:tcPr>
            <w:tcW w:w="6728" w:type="dxa"/>
          </w:tcPr>
          <w:p w14:paraId="5A8AB0EE" w14:textId="17BD997D" w:rsidR="00311FA7" w:rsidRDefault="00516173">
            <w:r>
              <w:t>Tilføjet flere status koder vedr. event behandling</w:t>
            </w:r>
            <w:r>
              <w:br/>
              <w:t>Information om fejl ved event generering tilføjet.</w:t>
            </w:r>
          </w:p>
        </w:tc>
      </w:tr>
      <w:tr w:rsidR="00404889" w14:paraId="69DC2CFC" w14:textId="77777777" w:rsidTr="00AC0DFD">
        <w:tc>
          <w:tcPr>
            <w:tcW w:w="1418" w:type="dxa"/>
          </w:tcPr>
          <w:p w14:paraId="0646EFED" w14:textId="4C9532C4" w:rsidR="00404889" w:rsidRDefault="00404889" w:rsidP="00E163D5">
            <w:r>
              <w:t>20-04-2018</w:t>
            </w:r>
          </w:p>
        </w:tc>
        <w:tc>
          <w:tcPr>
            <w:tcW w:w="1493" w:type="dxa"/>
          </w:tcPr>
          <w:p w14:paraId="6A6EF8F7" w14:textId="54AF7E67" w:rsidR="00404889" w:rsidRDefault="00404889" w:rsidP="00E163D5">
            <w:r>
              <w:t>2.5</w:t>
            </w:r>
          </w:p>
        </w:tc>
        <w:tc>
          <w:tcPr>
            <w:tcW w:w="6728" w:type="dxa"/>
          </w:tcPr>
          <w:p w14:paraId="3E51F977" w14:textId="69C0DA4B" w:rsidR="00404889" w:rsidRDefault="00404889">
            <w:r>
              <w:t>Nødtilstand rettet til fejlet tilstand i afsnit 2 under ’fejlet tilstand’</w:t>
            </w:r>
          </w:p>
        </w:tc>
      </w:tr>
      <w:tr w:rsidR="002875BD" w14:paraId="6DF52430" w14:textId="77777777" w:rsidTr="00AC0DFD">
        <w:tc>
          <w:tcPr>
            <w:tcW w:w="1418" w:type="dxa"/>
          </w:tcPr>
          <w:p w14:paraId="122B59C8" w14:textId="573CC97D" w:rsidR="002875BD" w:rsidRDefault="002875BD" w:rsidP="00E163D5">
            <w:r>
              <w:t>13-06-2019</w:t>
            </w:r>
          </w:p>
        </w:tc>
        <w:tc>
          <w:tcPr>
            <w:tcW w:w="1493" w:type="dxa"/>
          </w:tcPr>
          <w:p w14:paraId="241FFA8A" w14:textId="76DAEB5B" w:rsidR="002875BD" w:rsidRDefault="002875BD" w:rsidP="00E163D5">
            <w:r>
              <w:t>2.6</w:t>
            </w:r>
          </w:p>
        </w:tc>
        <w:tc>
          <w:tcPr>
            <w:tcW w:w="6728" w:type="dxa"/>
          </w:tcPr>
          <w:p w14:paraId="79DB5267" w14:textId="5995CB90" w:rsidR="002875BD" w:rsidRDefault="002875BD">
            <w:r>
              <w:t xml:space="preserve">Tilføjet status </w:t>
            </w:r>
            <w:proofErr w:type="spellStart"/>
            <w:r>
              <w:t>code</w:t>
            </w:r>
            <w:proofErr w:type="spellEnd"/>
            <w:r>
              <w:t xml:space="preserve"> 0</w:t>
            </w:r>
          </w:p>
        </w:tc>
      </w:tr>
    </w:tbl>
    <w:p w14:paraId="22975B5E" w14:textId="77777777" w:rsidR="00D929FB" w:rsidRDefault="00D929FB" w:rsidP="00D929FB">
      <w:pPr>
        <w:rPr>
          <w:b/>
          <w:sz w:val="28"/>
          <w:szCs w:val="28"/>
        </w:rPr>
      </w:pPr>
    </w:p>
    <w:p w14:paraId="2398F5EC" w14:textId="77777777" w:rsidR="00D929FB" w:rsidRDefault="00D929FB" w:rsidP="00D929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7195201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1F313B" w14:textId="77777777" w:rsidR="00D929FB" w:rsidRPr="009024E7" w:rsidRDefault="00D929FB" w:rsidP="00D929FB">
          <w:pPr>
            <w:pStyle w:val="Overskrift"/>
            <w:rPr>
              <w:rStyle w:val="Overskrift1Tegn"/>
            </w:rPr>
          </w:pPr>
          <w:r w:rsidRPr="009024E7">
            <w:rPr>
              <w:rStyle w:val="Overskrift1Tegn"/>
            </w:rPr>
            <w:t>I</w:t>
          </w:r>
          <w:r>
            <w:rPr>
              <w:rStyle w:val="Overskrift1Tegn"/>
            </w:rPr>
            <w:t>ndholdsfortegnelse</w:t>
          </w:r>
        </w:p>
        <w:p w14:paraId="24B4C588" w14:textId="4DFDFD13" w:rsidR="00C47693" w:rsidRDefault="00D929FB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770601" w:history="1">
            <w:r w:rsidR="00C47693" w:rsidRPr="00E46011">
              <w:rPr>
                <w:rStyle w:val="Hyperlink"/>
                <w:noProof/>
              </w:rPr>
              <w:t>Versions historik</w:t>
            </w:r>
            <w:r w:rsidR="00C47693">
              <w:rPr>
                <w:noProof/>
                <w:webHidden/>
              </w:rPr>
              <w:tab/>
            </w:r>
            <w:r w:rsidR="00C47693">
              <w:rPr>
                <w:noProof/>
                <w:webHidden/>
              </w:rPr>
              <w:fldChar w:fldCharType="begin"/>
            </w:r>
            <w:r w:rsidR="00C47693">
              <w:rPr>
                <w:noProof/>
                <w:webHidden/>
              </w:rPr>
              <w:instrText xml:space="preserve"> PAGEREF _Toc503770601 \h </w:instrText>
            </w:r>
            <w:r w:rsidR="00C47693">
              <w:rPr>
                <w:noProof/>
                <w:webHidden/>
              </w:rPr>
            </w:r>
            <w:r w:rsidR="00C47693">
              <w:rPr>
                <w:noProof/>
                <w:webHidden/>
              </w:rPr>
              <w:fldChar w:fldCharType="separate"/>
            </w:r>
            <w:r w:rsidR="00C47693">
              <w:rPr>
                <w:noProof/>
                <w:webHidden/>
              </w:rPr>
              <w:t>2</w:t>
            </w:r>
            <w:r w:rsidR="00C47693">
              <w:rPr>
                <w:noProof/>
                <w:webHidden/>
              </w:rPr>
              <w:fldChar w:fldCharType="end"/>
            </w:r>
          </w:hyperlink>
        </w:p>
        <w:p w14:paraId="460AB17F" w14:textId="56223C50" w:rsidR="00C47693" w:rsidRDefault="00C47693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02" w:history="1">
            <w:r w:rsidRPr="00E46011">
              <w:rPr>
                <w:rStyle w:val="Hyperlink"/>
                <w:noProof/>
              </w:rPr>
              <w:t>Introduktion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82CBB" w14:textId="5E3D264E" w:rsidR="00C47693" w:rsidRDefault="00C47693">
          <w:pPr>
            <w:pStyle w:val="Indholdsfortegnels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03" w:history="1">
            <w:r w:rsidRPr="00E46011">
              <w:rPr>
                <w:rStyle w:val="Hyperlink"/>
                <w:noProof/>
              </w:rPr>
              <w:t>Om dette dokument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8C260" w14:textId="6B8DDDC6" w:rsidR="00C47693" w:rsidRDefault="00C47693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04" w:history="1">
            <w:r w:rsidRPr="00E46011">
              <w:rPr>
                <w:rStyle w:val="Hyperlink"/>
                <w:noProof/>
              </w:rPr>
              <w:t>1 Operationer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59871" w14:textId="1F9253C1" w:rsidR="00C47693" w:rsidRDefault="00C47693">
          <w:pPr>
            <w:pStyle w:val="Indholdsfortegnels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05" w:history="1">
            <w:r w:rsidRPr="00E46011">
              <w:rPr>
                <w:rStyle w:val="Hyperlink"/>
                <w:noProof/>
              </w:rPr>
              <w:t>DeliveryReceiptGetStatus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61066" w14:textId="4E989AAA" w:rsidR="00C47693" w:rsidRDefault="00C47693">
          <w:pPr>
            <w:pStyle w:val="Indholdsfortegnels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06" w:history="1">
            <w:r w:rsidRPr="00E46011">
              <w:rPr>
                <w:rStyle w:val="Hyperlink"/>
                <w:noProof/>
              </w:rPr>
              <w:t>DeliveryReceiptGetStatusAndInfo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001BA" w14:textId="5A58B0E7" w:rsidR="00C47693" w:rsidRDefault="00C47693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07" w:history="1">
            <w:r w:rsidRPr="00E46011">
              <w:rPr>
                <w:rStyle w:val="Hyperlink"/>
                <w:noProof/>
              </w:rPr>
              <w:t>2 Fejl og nødtilstand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F3354" w14:textId="33DD337A" w:rsidR="00C47693" w:rsidRDefault="00C47693">
          <w:pPr>
            <w:pStyle w:val="Indholdsfortegnels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08" w:history="1">
            <w:r w:rsidRPr="00E46011">
              <w:rPr>
                <w:rStyle w:val="Hyperlink"/>
                <w:noProof/>
              </w:rPr>
              <w:t>Fejl i løsningen herunder interne fejl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119F8" w14:textId="31B7B1D9" w:rsidR="00C47693" w:rsidRDefault="00C47693">
          <w:pPr>
            <w:pStyle w:val="Indholdsfortegnels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09" w:history="1">
            <w:r w:rsidRPr="00E46011">
              <w:rPr>
                <w:rStyle w:val="Hyperlink"/>
                <w:noProof/>
              </w:rPr>
              <w:t>Fejl under behandling af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E340F" w14:textId="5BF62F65" w:rsidR="00C47693" w:rsidRDefault="00C47693">
          <w:pPr>
            <w:pStyle w:val="Indholdsfortegnels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10" w:history="1">
            <w:r w:rsidRPr="00E46011">
              <w:rPr>
                <w:rStyle w:val="Hyperlink"/>
                <w:noProof/>
              </w:rPr>
              <w:t>Nødtilstand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FEBC1" w14:textId="304C73BF" w:rsidR="00C47693" w:rsidRDefault="00C47693">
          <w:pPr>
            <w:pStyle w:val="Indholdsfortegnels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11" w:history="1">
            <w:r w:rsidRPr="00E46011">
              <w:rPr>
                <w:rStyle w:val="Hyperlink"/>
                <w:noProof/>
              </w:rPr>
              <w:t>Fejlet tilstand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42FD0" w14:textId="1F2FEBFC" w:rsidR="00C47693" w:rsidRDefault="00C47693">
          <w:pPr>
            <w:pStyle w:val="Indholdsfortegnels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12" w:history="1">
            <w:r w:rsidRPr="00E46011">
              <w:rPr>
                <w:rStyle w:val="Hyperlink"/>
                <w:noProof/>
              </w:rPr>
              <w:t>Generelt vedr. SFTP/SOAP uploads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B4390" w14:textId="4F4E7D4D" w:rsidR="00C47693" w:rsidRDefault="00C47693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770613" w:history="1">
            <w:r w:rsidRPr="00E46011">
              <w:rPr>
                <w:rStyle w:val="Hyperlink"/>
                <w:noProof/>
              </w:rPr>
              <w:t>3 Kendte udfordringer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_Toc503770613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3AC43" w14:textId="6CADAFFB" w:rsidR="00D929FB" w:rsidRDefault="00D929FB" w:rsidP="00D929FB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813D7D7" w14:textId="61F4DC00" w:rsidR="007F20E1" w:rsidRDefault="007F20E1" w:rsidP="00726249"/>
    <w:p w14:paraId="4813D7D8" w14:textId="7F801776" w:rsidR="00B033BB" w:rsidRDefault="001F097B" w:rsidP="006552B8">
      <w:pPr>
        <w:pStyle w:val="Overskrift1"/>
      </w:pPr>
      <w:bookmarkStart w:id="4" w:name="_Toc409169172"/>
      <w:bookmarkStart w:id="5" w:name="_Toc412730823"/>
      <w:bookmarkStart w:id="6" w:name="_Toc503770602"/>
      <w:r>
        <w:lastRenderedPageBreak/>
        <w:t>Introdu</w:t>
      </w:r>
      <w:r w:rsidR="00966CB1">
        <w:t>k</w:t>
      </w:r>
      <w:r>
        <w:t>tion</w:t>
      </w:r>
      <w:bookmarkEnd w:id="4"/>
      <w:bookmarkEnd w:id="5"/>
      <w:bookmarkEnd w:id="6"/>
    </w:p>
    <w:p w14:paraId="4813D7D9" w14:textId="77777777" w:rsidR="0068605A" w:rsidRDefault="009D10F7" w:rsidP="009D10F7">
      <w:pPr>
        <w:pStyle w:val="Overskrift3"/>
      </w:pPr>
      <w:bookmarkStart w:id="7" w:name="_Toc409169173"/>
      <w:bookmarkStart w:id="8" w:name="_Toc412730824"/>
      <w:bookmarkStart w:id="9" w:name="_Toc503770603"/>
      <w:r>
        <w:t>Om dette dokument</w:t>
      </w:r>
      <w:bookmarkEnd w:id="7"/>
      <w:bookmarkEnd w:id="8"/>
      <w:bookmarkEnd w:id="9"/>
      <w:r>
        <w:tab/>
      </w:r>
    </w:p>
    <w:p w14:paraId="3F3E0ACF" w14:textId="7E7BBB12" w:rsidR="00D3026C" w:rsidRDefault="009D10F7" w:rsidP="00D3026C">
      <w:r>
        <w:t>Dette dokument</w:t>
      </w:r>
      <w:r w:rsidR="009330FE">
        <w:t xml:space="preserve"> </w:t>
      </w:r>
      <w:r w:rsidR="00966CB1">
        <w:t xml:space="preserve">beskriver </w:t>
      </w:r>
      <w:r w:rsidR="009330FE">
        <w:t xml:space="preserve">snitfladen til </w:t>
      </w:r>
      <w:proofErr w:type="spellStart"/>
      <w:r w:rsidR="00D3026C">
        <w:t>D</w:t>
      </w:r>
      <w:r w:rsidR="007858CB">
        <w:t>eliveryReceipt</w:t>
      </w:r>
      <w:proofErr w:type="spellEnd"/>
      <w:r w:rsidR="007858CB" w:rsidDel="007858CB">
        <w:t xml:space="preserve"> </w:t>
      </w:r>
      <w:r w:rsidR="009330FE">
        <w:t>servicen</w:t>
      </w:r>
      <w:r w:rsidR="00261CA4">
        <w:t>,</w:t>
      </w:r>
      <w:r w:rsidR="009330FE">
        <w:t xml:space="preserve"> der anvendes til </w:t>
      </w:r>
      <w:r w:rsidR="007858CB">
        <w:t xml:space="preserve">udstilling af status på </w:t>
      </w:r>
      <w:r w:rsidR="001F2621">
        <w:t xml:space="preserve">leverancer </w:t>
      </w:r>
      <w:r w:rsidR="007858CB">
        <w:t>fra dataleverandøre</w:t>
      </w:r>
      <w:r w:rsidR="00261CA4">
        <w:t>r</w:t>
      </w:r>
      <w:r w:rsidR="007858CB">
        <w:t>ne</w:t>
      </w:r>
      <w:r w:rsidR="009330FE">
        <w:t xml:space="preserve">. </w:t>
      </w:r>
      <w:r w:rsidR="00D3026C">
        <w:t xml:space="preserve">Se </w:t>
      </w:r>
      <w:r w:rsidR="00D929FB">
        <w:t>”</w:t>
      </w:r>
      <w:r w:rsidR="00D929FB" w:rsidRPr="00D929FB">
        <w:t xml:space="preserve">WS03 - </w:t>
      </w:r>
      <w:proofErr w:type="spellStart"/>
      <w:r w:rsidR="00D929FB" w:rsidRPr="00D929FB">
        <w:t>DeliveryReceiptService</w:t>
      </w:r>
      <w:proofErr w:type="spellEnd"/>
      <w:r w:rsidR="00D929FB" w:rsidRPr="00D929FB">
        <w:t xml:space="preserve"> V1.0</w:t>
      </w:r>
      <w:r w:rsidR="00D3026C">
        <w:t>.wsdl</w:t>
      </w:r>
      <w:r w:rsidR="00D929FB">
        <w:t>”</w:t>
      </w:r>
      <w:r w:rsidR="00D3026C">
        <w:t xml:space="preserve"> filen for den tekniske specifikation. </w:t>
      </w:r>
    </w:p>
    <w:p w14:paraId="4813D7DC" w14:textId="02DC597C" w:rsidR="009D10F7" w:rsidRDefault="009D10F7" w:rsidP="009330FE"/>
    <w:p w14:paraId="2E9E3232" w14:textId="43E8B29A" w:rsidR="00D3026C" w:rsidRDefault="00D3026C" w:rsidP="00D3026C">
      <w:pPr>
        <w:pStyle w:val="Overskrift1"/>
      </w:pPr>
      <w:bookmarkStart w:id="10" w:name="Miljøer"/>
      <w:bookmarkStart w:id="11" w:name="_Toc403995860"/>
      <w:bookmarkStart w:id="12" w:name="_Toc408389346"/>
      <w:bookmarkStart w:id="13" w:name="_Toc409169174"/>
      <w:bookmarkStart w:id="14" w:name="_Toc412730825"/>
      <w:bookmarkStart w:id="15" w:name="_Toc503770604"/>
      <w:bookmarkEnd w:id="10"/>
      <w:r>
        <w:lastRenderedPageBreak/>
        <w:t xml:space="preserve">1 </w:t>
      </w:r>
      <w:bookmarkEnd w:id="11"/>
      <w:bookmarkEnd w:id="12"/>
      <w:r w:rsidR="00966CB1">
        <w:t>Operationer</w:t>
      </w:r>
      <w:bookmarkEnd w:id="13"/>
      <w:bookmarkEnd w:id="14"/>
      <w:bookmarkEnd w:id="15"/>
    </w:p>
    <w:p w14:paraId="05F870A0" w14:textId="372DCAED" w:rsidR="00D3026C" w:rsidRDefault="00D70570" w:rsidP="00D3026C">
      <w:pPr>
        <w:pStyle w:val="Overskrift3"/>
      </w:pPr>
      <w:bookmarkStart w:id="16" w:name="_Toc409169175"/>
      <w:bookmarkStart w:id="17" w:name="_Toc412730826"/>
      <w:bookmarkStart w:id="18" w:name="_Toc503770605"/>
      <w:r w:rsidRPr="001F2621">
        <w:t>DeliveryReceiptGetStatus</w:t>
      </w:r>
      <w:bookmarkEnd w:id="16"/>
      <w:bookmarkEnd w:id="17"/>
      <w:bookmarkEnd w:id="18"/>
    </w:p>
    <w:p w14:paraId="2705500A" w14:textId="02E8D35C" w:rsidR="00D3026C" w:rsidRDefault="00966CB1" w:rsidP="00D3026C">
      <w:r>
        <w:t xml:space="preserve">Operationen </w:t>
      </w:r>
      <w:proofErr w:type="spellStart"/>
      <w:r w:rsidR="00D70570" w:rsidRPr="001F2621">
        <w:rPr>
          <w:rFonts w:ascii="Verdana" w:hAnsi="Verdana"/>
          <w:bCs/>
        </w:rPr>
        <w:t>DeliveryReceiptGetStatus</w:t>
      </w:r>
      <w:proofErr w:type="spellEnd"/>
      <w:r w:rsidR="00261CA4">
        <w:t>,</w:t>
      </w:r>
      <w:r w:rsidR="00D3026C">
        <w:t xml:space="preserve"> der anvendes til at hente en oversigt</w:t>
      </w:r>
      <w:r w:rsidR="00261CA4">
        <w:t xml:space="preserve"> </w:t>
      </w:r>
      <w:r w:rsidR="00D70570">
        <w:t xml:space="preserve">over status </w:t>
      </w:r>
      <w:r w:rsidR="00261CA4">
        <w:t>for de</w:t>
      </w:r>
      <w:r w:rsidR="00D3026C">
        <w:t xml:space="preserve"> indsendte </w:t>
      </w:r>
      <w:r w:rsidR="00D70570">
        <w:t>leverancer</w:t>
      </w:r>
      <w:r w:rsidR="00D3026C">
        <w:t>, skal kaldes med følgende parametre:</w:t>
      </w:r>
    </w:p>
    <w:p w14:paraId="454D70EA" w14:textId="77777777" w:rsidR="001F2621" w:rsidRDefault="001F2621" w:rsidP="001F2621">
      <w:pPr>
        <w:pStyle w:val="Overskrift4"/>
      </w:pPr>
      <w:r>
        <w:t>Request</w:t>
      </w:r>
    </w:p>
    <w:p w14:paraId="11DC6607" w14:textId="0DAEC113" w:rsidR="00D3026C" w:rsidRDefault="00D3026C" w:rsidP="00D3026C">
      <w:pPr>
        <w:ind w:left="284" w:hanging="284"/>
        <w:rPr>
          <w:color w:val="365F91" w:themeColor="accent1" w:themeShade="BF"/>
        </w:rPr>
      </w:pPr>
      <w:r w:rsidRPr="000D10C3">
        <w:rPr>
          <w:b/>
        </w:rPr>
        <w:tab/>
      </w:r>
      <w:proofErr w:type="spellStart"/>
      <w:r w:rsidR="00D70570">
        <w:rPr>
          <w:rFonts w:ascii="Verdana" w:hAnsi="Verdana"/>
          <w:b/>
          <w:bCs/>
        </w:rPr>
        <w:t>ReplicationChannelIdentifier</w:t>
      </w:r>
      <w:proofErr w:type="spellEnd"/>
      <w:r w:rsidRPr="000D10C3">
        <w:rPr>
          <w:b/>
        </w:rPr>
        <w:br/>
      </w:r>
      <w:r>
        <w:tab/>
        <w:t xml:space="preserve">Er et </w:t>
      </w:r>
      <w:proofErr w:type="spellStart"/>
      <w:r w:rsidR="00D70570">
        <w:t>integer</w:t>
      </w:r>
      <w:proofErr w:type="spellEnd"/>
      <w:r w:rsidR="00D70570">
        <w:t xml:space="preserve"> </w:t>
      </w:r>
      <w:r>
        <w:t>felt</w:t>
      </w:r>
      <w:r w:rsidR="001B4A35">
        <w:t>,</w:t>
      </w:r>
      <w:r>
        <w:t xml:space="preserve"> som skal udfyldes med </w:t>
      </w:r>
      <w:proofErr w:type="spellStart"/>
      <w:r>
        <w:t>replikeringskanalens</w:t>
      </w:r>
      <w:proofErr w:type="spellEnd"/>
      <w:r>
        <w:t xml:space="preserve"> tildelte </w:t>
      </w:r>
      <w:r w:rsidR="00261CA4">
        <w:t>identitet</w:t>
      </w:r>
      <w:r>
        <w:t xml:space="preserve">. F.eks. </w:t>
      </w:r>
      <w:r w:rsidRPr="000B28F1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</w:t>
      </w:r>
    </w:p>
    <w:p w14:paraId="3B3F108B" w14:textId="2D3A7159" w:rsidR="00677517" w:rsidRDefault="00D70570" w:rsidP="00D70570">
      <w:pPr>
        <w:tabs>
          <w:tab w:val="left" w:pos="284"/>
        </w:tabs>
        <w:ind w:left="567" w:hanging="567"/>
      </w:pPr>
      <w:r>
        <w:rPr>
          <w:b/>
        </w:rPr>
        <w:tab/>
      </w:r>
      <w:proofErr w:type="spellStart"/>
      <w:r w:rsidR="00C803BF">
        <w:rPr>
          <w:b/>
        </w:rPr>
        <w:t>M</w:t>
      </w:r>
      <w:r w:rsidR="00677517">
        <w:rPr>
          <w:b/>
        </w:rPr>
        <w:t>axEntries</w:t>
      </w:r>
      <w:r w:rsidR="00FC2BE5" w:rsidRPr="00FC2BE5">
        <w:rPr>
          <w:b/>
        </w:rPr>
        <w:t>Quantity</w:t>
      </w:r>
      <w:proofErr w:type="spellEnd"/>
      <w:r w:rsidR="00677517">
        <w:rPr>
          <w:b/>
        </w:rPr>
        <w:br/>
      </w:r>
      <w:r w:rsidR="00677517" w:rsidRPr="008D006F">
        <w:tab/>
        <w:t xml:space="preserve">Er et </w:t>
      </w:r>
      <w:proofErr w:type="spellStart"/>
      <w:r w:rsidR="00677517" w:rsidRPr="008D006F">
        <w:t>integer</w:t>
      </w:r>
      <w:proofErr w:type="spellEnd"/>
      <w:r w:rsidR="00677517">
        <w:t xml:space="preserve"> felt</w:t>
      </w:r>
      <w:r w:rsidR="00261CA4">
        <w:t>,</w:t>
      </w:r>
      <w:r w:rsidR="00677517">
        <w:t xml:space="preserve"> </w:t>
      </w:r>
      <w:r w:rsidR="00E03DE5">
        <w:t>som angiver hvor mange leverancer tilbage der ønskes status for.</w:t>
      </w:r>
      <w:r w:rsidR="00677517">
        <w:br/>
      </w:r>
      <w:r w:rsidR="00677517">
        <w:tab/>
        <w:t xml:space="preserve">Hvis der leveres 1 eller flere leverancer til datafordeleren pr. dag, kan listen over </w:t>
      </w:r>
      <w:r>
        <w:t xml:space="preserve">leverancer </w:t>
      </w:r>
      <w:r w:rsidR="00677517">
        <w:t xml:space="preserve">hurtigt blive </w:t>
      </w:r>
      <w:r w:rsidR="00677517">
        <w:tab/>
        <w:t xml:space="preserve">uoverskuelig og antallet der returneres bør derfor begrænses. Listen vil altid være sorteret så de yngste </w:t>
      </w:r>
      <w:r>
        <w:t>leverancer</w:t>
      </w:r>
      <w:r w:rsidR="00677517">
        <w:t xml:space="preserve"> kommer først. Begrænser man sig til maksimalt 10 </w:t>
      </w:r>
      <w:proofErr w:type="spellStart"/>
      <w:r w:rsidR="00677517">
        <w:t>entries</w:t>
      </w:r>
      <w:proofErr w:type="spellEnd"/>
      <w:r w:rsidR="001B4A35">
        <w:t>,</w:t>
      </w:r>
      <w:r w:rsidR="00677517">
        <w:t xml:space="preserve"> får man derfor de 10 senest indsendte </w:t>
      </w:r>
      <w:r>
        <w:t>leverancers</w:t>
      </w:r>
      <w:r w:rsidR="00677517">
        <w:t xml:space="preserve"> status.</w:t>
      </w:r>
      <w:r>
        <w:t xml:space="preserve"> Der kan maksimalt vælges 1000 leverancer</w:t>
      </w:r>
      <w:r w:rsidR="001B4A35">
        <w:t>.</w:t>
      </w:r>
    </w:p>
    <w:p w14:paraId="59B6C7E8" w14:textId="77777777" w:rsidR="001F2621" w:rsidRDefault="001F2621" w:rsidP="001F2621">
      <w:pPr>
        <w:pStyle w:val="Overskrift4"/>
      </w:pPr>
      <w:r>
        <w:t>Response</w:t>
      </w:r>
    </w:p>
    <w:p w14:paraId="71D328D5" w14:textId="77777777" w:rsidR="001F2621" w:rsidRDefault="001F2621" w:rsidP="00D3026C">
      <w:pPr>
        <w:spacing w:before="0" w:after="0"/>
      </w:pPr>
    </w:p>
    <w:p w14:paraId="48DF6027" w14:textId="5508D232" w:rsidR="00490231" w:rsidRPr="009726AA" w:rsidRDefault="00490231" w:rsidP="00D3026C">
      <w:pPr>
        <w:spacing w:before="0" w:after="0"/>
        <w:rPr>
          <w:b/>
        </w:rPr>
      </w:pPr>
      <w:r>
        <w:tab/>
      </w:r>
      <w:proofErr w:type="spellStart"/>
      <w:r w:rsidRPr="009726AA">
        <w:rPr>
          <w:b/>
        </w:rPr>
        <w:t>StatusCode</w:t>
      </w:r>
      <w:proofErr w:type="spellEnd"/>
      <w:r w:rsidR="00DC46C6" w:rsidRPr="009726AA">
        <w:rPr>
          <w:b/>
        </w:rPr>
        <w:t xml:space="preserve"> </w:t>
      </w:r>
    </w:p>
    <w:p w14:paraId="77F92517" w14:textId="19A307F7" w:rsidR="002875BD" w:rsidRDefault="00DC46C6" w:rsidP="00071700">
      <w:pPr>
        <w:spacing w:before="0" w:after="0"/>
        <w:ind w:left="567" w:hanging="567"/>
      </w:pPr>
      <w:r>
        <w:tab/>
      </w:r>
      <w:r>
        <w:tab/>
      </w:r>
      <w:r w:rsidR="002746FE">
        <w:t>E</w:t>
      </w:r>
      <w:r>
        <w:t xml:space="preserve">n </w:t>
      </w:r>
      <w:proofErr w:type="spellStart"/>
      <w:r w:rsidR="00A412C2">
        <w:t>integer</w:t>
      </w:r>
      <w:proofErr w:type="spellEnd"/>
      <w:r w:rsidR="00A412C2">
        <w:t xml:space="preserve"> </w:t>
      </w:r>
      <w:r>
        <w:t xml:space="preserve">kode der angiver </w:t>
      </w:r>
      <w:r w:rsidR="00071700">
        <w:t>hvorvidt status er leveret som ønsket.</w:t>
      </w:r>
      <w:r w:rsidR="00071700">
        <w:br/>
      </w:r>
      <w:r w:rsidR="002875BD">
        <w:tab/>
      </w:r>
      <w:r w:rsidR="002875BD">
        <w:tab/>
        <w:t xml:space="preserve">0 – ”Intern fejl i </w:t>
      </w:r>
      <w:proofErr w:type="spellStart"/>
      <w:r w:rsidR="002875BD">
        <w:t>delivery</w:t>
      </w:r>
      <w:proofErr w:type="spellEnd"/>
      <w:r w:rsidR="002875BD">
        <w:t xml:space="preserve"> </w:t>
      </w:r>
      <w:proofErr w:type="spellStart"/>
      <w:r w:rsidR="002875BD">
        <w:t>receipt</w:t>
      </w:r>
      <w:proofErr w:type="spellEnd"/>
      <w:r w:rsidR="002875BD">
        <w:t xml:space="preserve"> servicen”</w:t>
      </w:r>
    </w:p>
    <w:p w14:paraId="788ADB3F" w14:textId="7059EC7B" w:rsidR="00461BF8" w:rsidRDefault="002875BD" w:rsidP="00071700">
      <w:pPr>
        <w:spacing w:before="0" w:after="0"/>
        <w:ind w:left="567" w:hanging="567"/>
      </w:pPr>
      <w:r>
        <w:t xml:space="preserve">   </w:t>
      </w:r>
      <w:r w:rsidR="00071700" w:rsidRPr="006274D6">
        <w:tab/>
      </w:r>
      <w:r w:rsidR="00071700">
        <w:tab/>
      </w:r>
      <w:r>
        <w:tab/>
      </w:r>
      <w:r w:rsidR="00071700" w:rsidRPr="006274D6">
        <w:t xml:space="preserve">1 </w:t>
      </w:r>
      <w:r w:rsidR="00071700">
        <w:t xml:space="preserve">- </w:t>
      </w:r>
      <w:r w:rsidR="00071700" w:rsidRPr="006274D6">
        <w:t>"</w:t>
      </w:r>
      <w:r w:rsidR="00D90E09">
        <w:t>Komplet s</w:t>
      </w:r>
      <w:r w:rsidR="00071700">
        <w:t>tatus liste leveret</w:t>
      </w:r>
      <w:r w:rsidR="00071700" w:rsidRPr="006274D6">
        <w:t>"</w:t>
      </w:r>
      <w:r w:rsidR="00071700" w:rsidRPr="006274D6">
        <w:tab/>
      </w:r>
      <w:r w:rsidR="00071700" w:rsidRPr="006274D6">
        <w:tab/>
      </w:r>
      <w:r w:rsidR="00071700" w:rsidRPr="006274D6">
        <w:tab/>
      </w:r>
      <w:r w:rsidR="00071700" w:rsidRPr="006274D6">
        <w:br/>
      </w:r>
      <w:r w:rsidR="00071700">
        <w:tab/>
      </w:r>
      <w:r w:rsidR="00071700" w:rsidRPr="006274D6">
        <w:tab/>
        <w:t xml:space="preserve">2 </w:t>
      </w:r>
      <w:r w:rsidR="00071700">
        <w:t xml:space="preserve">- </w:t>
      </w:r>
      <w:r w:rsidR="00071700" w:rsidRPr="006274D6">
        <w:t>"</w:t>
      </w:r>
      <w:r w:rsidR="00071700">
        <w:t>Ingen leverancer at levere</w:t>
      </w:r>
      <w:r w:rsidR="00071700" w:rsidRPr="006274D6">
        <w:t>"</w:t>
      </w:r>
      <w:r w:rsidR="00071700">
        <w:br/>
      </w:r>
      <w:r w:rsidR="00071700">
        <w:tab/>
      </w:r>
      <w:r w:rsidR="00071700">
        <w:tab/>
        <w:t>3 - "</w:t>
      </w:r>
      <w:r w:rsidR="00D90E09">
        <w:t>Afgrænset s</w:t>
      </w:r>
      <w:r w:rsidR="00071700">
        <w:t xml:space="preserve">tatus liste </w:t>
      </w:r>
      <w:r w:rsidR="00D90E09">
        <w:t>leveret</w:t>
      </w:r>
      <w:r w:rsidR="00071700">
        <w:t>"</w:t>
      </w:r>
      <w:r w:rsidR="00D90E09">
        <w:t>(hvis ingen grænse er sat leveres 1000 elementer (max))</w:t>
      </w:r>
      <w:r w:rsidR="00071700">
        <w:t xml:space="preserve"> </w:t>
      </w:r>
    </w:p>
    <w:p w14:paraId="31D81846" w14:textId="52490F18" w:rsidR="00DC46C6" w:rsidRDefault="00461BF8" w:rsidP="00071700">
      <w:pPr>
        <w:spacing w:before="0" w:after="0"/>
        <w:ind w:left="567" w:hanging="567"/>
      </w:pPr>
      <w:r>
        <w:tab/>
      </w:r>
      <w:r>
        <w:tab/>
      </w:r>
      <w:r>
        <w:tab/>
        <w:t>4 - "</w:t>
      </w:r>
      <w:proofErr w:type="spellStart"/>
      <w:r>
        <w:t>Replikeringskanal</w:t>
      </w:r>
      <w:proofErr w:type="spellEnd"/>
      <w:r>
        <w:t xml:space="preserve"> er ikke konfigureret. </w:t>
      </w:r>
      <w:r w:rsidRPr="006274D6">
        <w:br/>
      </w:r>
      <w:r>
        <w:tab/>
      </w:r>
      <w:r>
        <w:tab/>
        <w:t xml:space="preserve">5 - "Sikkerhedsfejl, (f.eks. ingen adgang til tjenesten). </w:t>
      </w:r>
      <w:r w:rsidR="00071700" w:rsidRPr="006274D6">
        <w:br/>
      </w:r>
    </w:p>
    <w:p w14:paraId="324CBBC5" w14:textId="70032DB8" w:rsidR="00490231" w:rsidRPr="009726AA" w:rsidRDefault="00490231" w:rsidP="00D3026C">
      <w:pPr>
        <w:spacing w:before="0" w:after="0"/>
        <w:rPr>
          <w:b/>
        </w:rPr>
      </w:pPr>
      <w:r>
        <w:tab/>
      </w:r>
      <w:proofErr w:type="spellStart"/>
      <w:r w:rsidRPr="009726AA">
        <w:rPr>
          <w:b/>
        </w:rPr>
        <w:t>SequenceNumber</w:t>
      </w:r>
      <w:r w:rsidR="00880B3D" w:rsidRPr="00880B3D">
        <w:rPr>
          <w:b/>
        </w:rPr>
        <w:t>Identifier</w:t>
      </w:r>
      <w:proofErr w:type="spellEnd"/>
    </w:p>
    <w:p w14:paraId="35E161A9" w14:textId="542388FC" w:rsidR="00DC46C6" w:rsidRDefault="00DC46C6" w:rsidP="00D3026C">
      <w:pPr>
        <w:spacing w:before="0" w:after="0"/>
      </w:pPr>
      <w:r>
        <w:tab/>
      </w:r>
      <w:r>
        <w:tab/>
      </w:r>
      <w:r w:rsidR="006F257E">
        <w:t xml:space="preserve">Et </w:t>
      </w:r>
      <w:proofErr w:type="spellStart"/>
      <w:r w:rsidR="006F257E">
        <w:t>integer</w:t>
      </w:r>
      <w:proofErr w:type="spellEnd"/>
      <w:r w:rsidR="006F257E">
        <w:t xml:space="preserve"> felt der angiver d</w:t>
      </w:r>
      <w:r w:rsidR="00374679">
        <w:t>et seneste sekvensnummer</w:t>
      </w:r>
      <w:r w:rsidR="001B4A35">
        <w:t>,</w:t>
      </w:r>
      <w:r w:rsidR="00E03DE5">
        <w:t xml:space="preserve"> </w:t>
      </w:r>
      <w:r w:rsidR="00374679">
        <w:t>der er afsluttet korrekt.</w:t>
      </w:r>
    </w:p>
    <w:p w14:paraId="0FCF56F9" w14:textId="7DDA395F" w:rsidR="004F377B" w:rsidRDefault="00490231" w:rsidP="00AC0DFD">
      <w:pPr>
        <w:spacing w:before="0" w:after="0"/>
        <w:ind w:left="567" w:hanging="282"/>
      </w:pPr>
      <w:proofErr w:type="spellStart"/>
      <w:r w:rsidRPr="009726AA">
        <w:rPr>
          <w:b/>
        </w:rPr>
        <w:t>ChannelStatusCode</w:t>
      </w:r>
      <w:proofErr w:type="spellEnd"/>
      <w:r w:rsidR="004F377B">
        <w:rPr>
          <w:b/>
        </w:rPr>
        <w:br/>
      </w:r>
      <w:r w:rsidR="004F377B" w:rsidRPr="00AC0DFD">
        <w:t xml:space="preserve">En </w:t>
      </w:r>
      <w:proofErr w:type="spellStart"/>
      <w:r w:rsidR="004F377B" w:rsidRPr="00AC0DFD">
        <w:t>integer</w:t>
      </w:r>
      <w:proofErr w:type="spellEnd"/>
      <w:r w:rsidR="004F377B" w:rsidRPr="00AC0DFD">
        <w:t xml:space="preserve"> kode der angiver </w:t>
      </w:r>
      <w:proofErr w:type="spellStart"/>
      <w:r w:rsidR="004F377B" w:rsidRPr="00AC0DFD">
        <w:t>replikeringskanalens</w:t>
      </w:r>
      <w:proofErr w:type="spellEnd"/>
      <w:r w:rsidR="004F377B" w:rsidRPr="00AC0DFD">
        <w:t xml:space="preserve"> øjeblikkelige status</w:t>
      </w:r>
      <w:r w:rsidR="004F377B">
        <w:rPr>
          <w:b/>
        </w:rPr>
        <w:tab/>
      </w:r>
      <w:r w:rsidR="004F377B">
        <w:rPr>
          <w:b/>
        </w:rPr>
        <w:tab/>
      </w:r>
      <w:r w:rsidR="004F377B">
        <w:rPr>
          <w:b/>
        </w:rPr>
        <w:br/>
      </w:r>
      <w:proofErr w:type="spellStart"/>
      <w:r w:rsidR="004F377B">
        <w:t>ChannelStatusCode</w:t>
      </w:r>
      <w:proofErr w:type="spellEnd"/>
      <w:r w:rsidR="004F377B">
        <w:t xml:space="preserve"> kan sættes til en af følgende værdier:</w:t>
      </w:r>
      <w:r w:rsidR="004F377B">
        <w:rPr>
          <w:rFonts w:ascii="Calibri" w:hAnsi="Calibri"/>
        </w:rPr>
        <w:br/>
      </w:r>
    </w:p>
    <w:p w14:paraId="7348C4DD" w14:textId="77777777" w:rsidR="00D60A72" w:rsidRDefault="00D60A72" w:rsidP="00D60A72">
      <w:pPr>
        <w:pStyle w:val="Listeafsnit"/>
        <w:numPr>
          <w:ilvl w:val="0"/>
          <w:numId w:val="67"/>
        </w:numPr>
        <w:spacing w:before="0" w:after="0"/>
      </w:pPr>
      <w:r>
        <w:t>”</w:t>
      </w:r>
      <w:proofErr w:type="spellStart"/>
      <w:r>
        <w:t>Replikeringskanalen</w:t>
      </w:r>
      <w:proofErr w:type="spellEnd"/>
      <w:r>
        <w:t xml:space="preserve"> er ikke tildelt” - Data kan ikke leveres i denne tilstand</w:t>
      </w:r>
    </w:p>
    <w:p w14:paraId="49B552C9" w14:textId="77777777" w:rsidR="00D60A72" w:rsidRDefault="00D60A72" w:rsidP="00D60A72">
      <w:pPr>
        <w:pStyle w:val="Listeafsnit"/>
        <w:numPr>
          <w:ilvl w:val="0"/>
          <w:numId w:val="67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 w:rsidRPr="004F377B">
        <w:t xml:space="preserve"> er åben for forsendelser"</w:t>
      </w:r>
    </w:p>
    <w:p w14:paraId="4C35D6A4" w14:textId="77777777" w:rsidR="00D60A72" w:rsidRDefault="00D60A72" w:rsidP="00D60A72">
      <w:pPr>
        <w:pStyle w:val="Listeafsnit"/>
        <w:numPr>
          <w:ilvl w:val="0"/>
          <w:numId w:val="67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>
        <w:t xml:space="preserve"> er afbrudt” - Data kan ikke leveres i denne tilstand</w:t>
      </w:r>
    </w:p>
    <w:p w14:paraId="48782174" w14:textId="77777777" w:rsidR="00D60A72" w:rsidRDefault="00D60A72" w:rsidP="00D60A72">
      <w:pPr>
        <w:pStyle w:val="Listeafsnit"/>
        <w:numPr>
          <w:ilvl w:val="0"/>
          <w:numId w:val="67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 w:rsidRPr="004F377B">
        <w:t xml:space="preserve"> er i nødtilstand. Kun det næste gyldige sekvensnummer accepteres"</w:t>
      </w:r>
    </w:p>
    <w:p w14:paraId="43A82ABE" w14:textId="77777777" w:rsidR="00D60A72" w:rsidRDefault="00D60A72" w:rsidP="00D60A72">
      <w:pPr>
        <w:pStyle w:val="Listeafsnit"/>
        <w:numPr>
          <w:ilvl w:val="0"/>
          <w:numId w:val="67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 w:rsidRPr="004F377B">
        <w:t xml:space="preserve"> er i fejlet tilstand. Kun en genfremsendelse af det fejlede sekvensnummer accepteres"</w:t>
      </w:r>
    </w:p>
    <w:p w14:paraId="257C9F6E" w14:textId="77777777" w:rsidR="00D60A72" w:rsidRDefault="00D60A72" w:rsidP="00D60A72">
      <w:pPr>
        <w:pStyle w:val="Listeafsnit"/>
        <w:numPr>
          <w:ilvl w:val="0"/>
          <w:numId w:val="67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>
        <w:t xml:space="preserve"> er ved at genetablere” - Data kan leveres men SLA på SOAP kanalen kan ikke garanteres da batch kørsel kan være i gang.</w:t>
      </w:r>
    </w:p>
    <w:p w14:paraId="38FD01B9" w14:textId="6A932628" w:rsidR="00D60A72" w:rsidRPr="005323F6" w:rsidRDefault="00D60A72" w:rsidP="00D60A72">
      <w:pPr>
        <w:pStyle w:val="Listeafsnit"/>
        <w:numPr>
          <w:ilvl w:val="0"/>
          <w:numId w:val="67"/>
        </w:numPr>
        <w:spacing w:before="0" w:after="0"/>
      </w:pPr>
      <w:r w:rsidRPr="004F377B">
        <w:lastRenderedPageBreak/>
        <w:t>"</w:t>
      </w:r>
      <w:proofErr w:type="spellStart"/>
      <w:r w:rsidRPr="004F377B">
        <w:t>Replikeringskanalen</w:t>
      </w:r>
      <w:proofErr w:type="spellEnd"/>
      <w:r w:rsidRPr="004F377B">
        <w:t xml:space="preserve"> </w:t>
      </w:r>
      <w:r>
        <w:t>er ved at afbryde” - Data kan leveres men SLA på SOAP kanalen kan ikke garanteres da batch kørsel kan være i gang.</w:t>
      </w:r>
    </w:p>
    <w:p w14:paraId="7914E388" w14:textId="7EF41B4D" w:rsidR="00374679" w:rsidRDefault="00572A60" w:rsidP="00AC0DFD">
      <w:pPr>
        <w:spacing w:before="0" w:after="0"/>
      </w:pPr>
      <w:r w:rsidRPr="006274D6">
        <w:br/>
      </w:r>
    </w:p>
    <w:p w14:paraId="077A154B" w14:textId="36CE4916" w:rsidR="00490231" w:rsidRDefault="00490231" w:rsidP="00D3026C">
      <w:pPr>
        <w:spacing w:before="0" w:after="0"/>
      </w:pPr>
      <w:r>
        <w:tab/>
      </w:r>
      <w:proofErr w:type="spellStart"/>
      <w:r w:rsidR="00182897" w:rsidRPr="00182897">
        <w:rPr>
          <w:b/>
        </w:rPr>
        <w:t>DeliveriesStructure</w:t>
      </w:r>
      <w:proofErr w:type="spellEnd"/>
      <w:r>
        <w:t xml:space="preserve"> (kan indeholde 0 til N </w:t>
      </w:r>
      <w:proofErr w:type="spellStart"/>
      <w:r w:rsidR="00D61C9F" w:rsidRPr="00D61C9F">
        <w:t>DeliveryStructure</w:t>
      </w:r>
      <w:proofErr w:type="spellEnd"/>
      <w:r w:rsidR="00D61C9F">
        <w:t xml:space="preserve"> </w:t>
      </w:r>
      <w:proofErr w:type="spellStart"/>
      <w:r>
        <w:t>entries</w:t>
      </w:r>
      <w:proofErr w:type="spellEnd"/>
      <w:r>
        <w:t xml:space="preserve">) </w:t>
      </w:r>
    </w:p>
    <w:p w14:paraId="1FAA5D70" w14:textId="22D691A8" w:rsidR="00490231" w:rsidRDefault="00490231" w:rsidP="00D3026C">
      <w:pPr>
        <w:spacing w:before="0" w:after="0"/>
      </w:pPr>
      <w:r>
        <w:tab/>
      </w:r>
      <w:r>
        <w:tab/>
      </w:r>
      <w:proofErr w:type="spellStart"/>
      <w:r w:rsidR="0051696D">
        <w:t>DeliveryStructure</w:t>
      </w:r>
      <w:proofErr w:type="spellEnd"/>
      <w:r w:rsidR="0051696D">
        <w:t xml:space="preserve"> </w:t>
      </w:r>
      <w:r>
        <w:t>indeholder følgende felter:</w:t>
      </w:r>
    </w:p>
    <w:p w14:paraId="69BA7B31" w14:textId="1C9EAA82" w:rsidR="00D3026C" w:rsidRPr="009726AA" w:rsidRDefault="00D3026C" w:rsidP="00D3026C">
      <w:pPr>
        <w:spacing w:before="0" w:after="0"/>
        <w:rPr>
          <w:i/>
        </w:rPr>
      </w:pPr>
      <w:r>
        <w:tab/>
      </w:r>
      <w:r w:rsidR="00490231">
        <w:tab/>
      </w:r>
      <w:r w:rsidR="00490231">
        <w:tab/>
      </w:r>
      <w:proofErr w:type="spellStart"/>
      <w:r w:rsidRPr="009726AA">
        <w:rPr>
          <w:i/>
        </w:rPr>
        <w:t>Received</w:t>
      </w:r>
      <w:r w:rsidR="00880B3D">
        <w:rPr>
          <w:i/>
        </w:rPr>
        <w:t>DateTime</w:t>
      </w:r>
      <w:proofErr w:type="spellEnd"/>
    </w:p>
    <w:p w14:paraId="00D8A23F" w14:textId="010D2D68" w:rsidR="00C84799" w:rsidRDefault="00C84799" w:rsidP="00D3026C">
      <w:pPr>
        <w:spacing w:before="0" w:after="0"/>
      </w:pPr>
      <w:r>
        <w:tab/>
      </w:r>
      <w:r>
        <w:tab/>
      </w:r>
      <w:r>
        <w:tab/>
      </w:r>
      <w:r>
        <w:tab/>
      </w:r>
      <w:r w:rsidR="004D7DA7">
        <w:t xml:space="preserve">Et UTC </w:t>
      </w:r>
      <w:r>
        <w:t xml:space="preserve">Timestamp der fortæller hvornår </w:t>
      </w:r>
      <w:r w:rsidR="004D7DA7">
        <w:t>leverancen</w:t>
      </w:r>
      <w:r>
        <w:t xml:space="preserve"> blev</w:t>
      </w:r>
      <w:r w:rsidR="001B4A35">
        <w:t>et</w:t>
      </w:r>
      <w:r>
        <w:t xml:space="preserve"> registreret i datafordeleren</w:t>
      </w:r>
      <w:r w:rsidR="00A412C2">
        <w:t>.</w:t>
      </w:r>
    </w:p>
    <w:p w14:paraId="4129C58F" w14:textId="70C4AAB9" w:rsidR="00D3026C" w:rsidRPr="009726AA" w:rsidRDefault="00490231" w:rsidP="00D3026C">
      <w:pPr>
        <w:spacing w:before="0" w:after="0"/>
        <w:rPr>
          <w:i/>
        </w:rPr>
      </w:pPr>
      <w:r>
        <w:tab/>
      </w:r>
      <w:r>
        <w:tab/>
      </w:r>
      <w:r w:rsidR="00D3026C">
        <w:tab/>
      </w:r>
      <w:proofErr w:type="spellStart"/>
      <w:r w:rsidR="004D7DA7">
        <w:rPr>
          <w:i/>
        </w:rPr>
        <w:t>Delivery</w:t>
      </w:r>
      <w:r w:rsidR="004D7DA7" w:rsidRPr="009726AA">
        <w:rPr>
          <w:i/>
        </w:rPr>
        <w:t>Name</w:t>
      </w:r>
      <w:proofErr w:type="spellEnd"/>
    </w:p>
    <w:p w14:paraId="1DB03E8C" w14:textId="3B27B5DA" w:rsidR="00D3026C" w:rsidRDefault="00C84799" w:rsidP="00D3026C">
      <w:pPr>
        <w:spacing w:before="0" w:after="0"/>
      </w:pPr>
      <w:r>
        <w:tab/>
      </w:r>
      <w:r>
        <w:tab/>
      </w:r>
      <w:r>
        <w:tab/>
      </w:r>
      <w:r>
        <w:tab/>
        <w:t xml:space="preserve">Navnet på den modtagne </w:t>
      </w:r>
      <w:r w:rsidR="001B4A35">
        <w:t>leverance</w:t>
      </w:r>
      <w:r w:rsidR="00A412C2">
        <w:t>.</w:t>
      </w:r>
    </w:p>
    <w:p w14:paraId="3DA430A7" w14:textId="0C38AC43" w:rsidR="00D3026C" w:rsidRPr="009726AA" w:rsidRDefault="00490231" w:rsidP="00D3026C">
      <w:pPr>
        <w:spacing w:before="0" w:after="0"/>
        <w:rPr>
          <w:i/>
        </w:rPr>
      </w:pPr>
      <w:r>
        <w:tab/>
      </w:r>
      <w:r>
        <w:tab/>
      </w:r>
      <w:r w:rsidR="00D3026C">
        <w:tab/>
      </w:r>
      <w:proofErr w:type="spellStart"/>
      <w:r w:rsidR="004D7DA7">
        <w:rPr>
          <w:i/>
        </w:rPr>
        <w:t>Delivery</w:t>
      </w:r>
      <w:r w:rsidR="00D3026C" w:rsidRPr="009726AA">
        <w:rPr>
          <w:i/>
        </w:rPr>
        <w:t>StatusCode</w:t>
      </w:r>
      <w:proofErr w:type="spellEnd"/>
    </w:p>
    <w:p w14:paraId="0D5C34B7" w14:textId="75C84278" w:rsidR="00D3026C" w:rsidRDefault="001A06CC" w:rsidP="001A06CC">
      <w:pPr>
        <w:spacing w:before="0" w:after="0"/>
        <w:ind w:left="1134" w:hanging="1134"/>
      </w:pPr>
      <w:r>
        <w:tab/>
      </w:r>
      <w:r w:rsidR="00A412C2">
        <w:t xml:space="preserve">En </w:t>
      </w:r>
      <w:proofErr w:type="spellStart"/>
      <w:r w:rsidR="00A412C2">
        <w:t>integer</w:t>
      </w:r>
      <w:proofErr w:type="spellEnd"/>
      <w:r w:rsidR="00A412C2">
        <w:t xml:space="preserve"> kode der angiver s</w:t>
      </w:r>
      <w:r w:rsidR="00C84799">
        <w:t xml:space="preserve">tatus på den enkelte </w:t>
      </w:r>
      <w:r>
        <w:t>leverance</w:t>
      </w:r>
      <w:r w:rsidR="001B4A35">
        <w:t>:</w:t>
      </w:r>
    </w:p>
    <w:p w14:paraId="31B1C501" w14:textId="77777777" w:rsidR="00725699" w:rsidRDefault="001A06CC" w:rsidP="00725699">
      <w:pPr>
        <w:spacing w:before="0" w:after="0"/>
        <w:ind w:left="1134" w:hanging="566"/>
      </w:pPr>
      <w:r>
        <w:t xml:space="preserve">1 </w:t>
      </w:r>
      <w:r w:rsidR="00725699">
        <w:t>–</w:t>
      </w:r>
      <w:r>
        <w:t xml:space="preserve"> </w:t>
      </w:r>
      <w:r w:rsidR="00725699">
        <w:t>”</w:t>
      </w:r>
      <w:r>
        <w:t>Leverance er modtaget</w:t>
      </w:r>
      <w:r w:rsidR="00725699">
        <w:t>”</w:t>
      </w:r>
    </w:p>
    <w:p w14:paraId="0BDF79D4" w14:textId="77777777" w:rsidR="00725699" w:rsidRDefault="001A06CC" w:rsidP="00725699">
      <w:pPr>
        <w:spacing w:before="0" w:after="0"/>
        <w:ind w:left="1134" w:hanging="566"/>
      </w:pPr>
      <w:r>
        <w:t xml:space="preserve">2 </w:t>
      </w:r>
      <w:r w:rsidR="00725699">
        <w:t>–</w:t>
      </w:r>
      <w:r>
        <w:t xml:space="preserve"> </w:t>
      </w:r>
      <w:r w:rsidR="00725699">
        <w:t>”</w:t>
      </w:r>
      <w:r>
        <w:t>Leverance er under behandling</w:t>
      </w:r>
      <w:r w:rsidR="00725699">
        <w:t>”</w:t>
      </w:r>
    </w:p>
    <w:p w14:paraId="175171EA" w14:textId="77777777" w:rsidR="00725699" w:rsidRDefault="001A06CC" w:rsidP="00725699">
      <w:pPr>
        <w:spacing w:before="0" w:after="0"/>
        <w:ind w:left="1134" w:hanging="566"/>
      </w:pPr>
      <w:r>
        <w:t xml:space="preserve">3 </w:t>
      </w:r>
      <w:r w:rsidR="00725699">
        <w:t>–</w:t>
      </w:r>
      <w:r>
        <w:t xml:space="preserve"> </w:t>
      </w:r>
      <w:r w:rsidR="00725699">
        <w:t>”</w:t>
      </w:r>
      <w:r>
        <w:t>Leverance er afsluttet uden fejl</w:t>
      </w:r>
      <w:r w:rsidR="00725699">
        <w:t>”</w:t>
      </w:r>
    </w:p>
    <w:p w14:paraId="2A8BE4D1" w14:textId="4499B02C" w:rsidR="00725699" w:rsidRDefault="001A06CC" w:rsidP="00725699">
      <w:pPr>
        <w:spacing w:before="0" w:after="0"/>
        <w:ind w:left="1134" w:hanging="566"/>
      </w:pPr>
      <w:r>
        <w:t xml:space="preserve">4 </w:t>
      </w:r>
      <w:r w:rsidR="00725699">
        <w:t>–</w:t>
      </w:r>
      <w:r>
        <w:t xml:space="preserve"> </w:t>
      </w:r>
      <w:r w:rsidR="00725699">
        <w:t>”</w:t>
      </w:r>
      <w:r>
        <w:t>Leverance indeholdt fejl og skal genfremsendes</w:t>
      </w:r>
      <w:r w:rsidR="00725699">
        <w:t>”</w:t>
      </w:r>
    </w:p>
    <w:p w14:paraId="57086545" w14:textId="76FCE99A" w:rsidR="001E1A0D" w:rsidRDefault="001E1A0D" w:rsidP="00725699">
      <w:pPr>
        <w:spacing w:before="0" w:after="0"/>
        <w:ind w:left="1134" w:hanging="566"/>
      </w:pPr>
      <w:r>
        <w:t>5 – ”Event generering er under behandling”</w:t>
      </w:r>
    </w:p>
    <w:p w14:paraId="53866EE2" w14:textId="500E6B8C" w:rsidR="001E1A0D" w:rsidRDefault="001E1A0D" w:rsidP="001E1A0D">
      <w:pPr>
        <w:spacing w:before="0" w:after="0"/>
        <w:ind w:left="1134" w:hanging="566"/>
      </w:pPr>
      <w:r>
        <w:t>6 – ”Event generering er fejlet”</w:t>
      </w:r>
    </w:p>
    <w:p w14:paraId="53D5F25A" w14:textId="77777777" w:rsidR="00725699" w:rsidRDefault="00725699" w:rsidP="00725699">
      <w:pPr>
        <w:spacing w:before="0" w:after="0"/>
        <w:ind w:left="1134" w:hanging="566"/>
      </w:pPr>
      <w:r>
        <w:t>8 – ”Intern fejl.”</w:t>
      </w:r>
    </w:p>
    <w:p w14:paraId="6964FE6E" w14:textId="77777777" w:rsidR="000D2462" w:rsidRDefault="00725699" w:rsidP="00725699">
      <w:pPr>
        <w:spacing w:before="0" w:after="0"/>
        <w:ind w:left="1134" w:hanging="566"/>
      </w:pPr>
      <w:r>
        <w:t>9 – ”Sikkerhedsfejl (Autorisation eller Autentifikation).”</w:t>
      </w:r>
    </w:p>
    <w:p w14:paraId="2D76D3C9" w14:textId="1E34756A" w:rsidR="000D2462" w:rsidRDefault="000D2462" w:rsidP="000D2462">
      <w:pPr>
        <w:pStyle w:val="Overskrift3"/>
      </w:pPr>
      <w:bookmarkStart w:id="19" w:name="_Toc503770606"/>
      <w:r w:rsidRPr="001F2621">
        <w:t>DeliveryReceiptGetStatus</w:t>
      </w:r>
      <w:r w:rsidR="00D06C7E">
        <w:t>A</w:t>
      </w:r>
      <w:r>
        <w:t>nd</w:t>
      </w:r>
      <w:r w:rsidR="00D06C7E">
        <w:t>I</w:t>
      </w:r>
      <w:r>
        <w:t>nfo</w:t>
      </w:r>
      <w:bookmarkEnd w:id="19"/>
    </w:p>
    <w:p w14:paraId="42A783C3" w14:textId="1A28A193" w:rsidR="000D2462" w:rsidRDefault="000D2462" w:rsidP="000D2462">
      <w:r>
        <w:t xml:space="preserve">Operationen </w:t>
      </w:r>
      <w:proofErr w:type="spellStart"/>
      <w:r w:rsidRPr="001F2621">
        <w:rPr>
          <w:rFonts w:ascii="Verdana" w:hAnsi="Verdana"/>
          <w:bCs/>
        </w:rPr>
        <w:t>DeliveryReceiptGetStatus</w:t>
      </w:r>
      <w:r>
        <w:rPr>
          <w:rFonts w:ascii="Verdana" w:hAnsi="Verdana"/>
          <w:bCs/>
        </w:rPr>
        <w:t>AndInfo</w:t>
      </w:r>
      <w:proofErr w:type="spellEnd"/>
      <w:r>
        <w:t xml:space="preserve">, der anvendes til at hente en oversigt over status for de indsendte leverancer med tilhørende fejlbeskrivelser i tilfælde af mislykkede </w:t>
      </w:r>
      <w:proofErr w:type="spellStart"/>
      <w:r>
        <w:t>dataimporteringer</w:t>
      </w:r>
      <w:proofErr w:type="spellEnd"/>
      <w:r>
        <w:t>, skal kaldes med følgende parametre:</w:t>
      </w:r>
    </w:p>
    <w:p w14:paraId="2F769D18" w14:textId="77777777" w:rsidR="000D2462" w:rsidRDefault="000D2462" w:rsidP="000D2462">
      <w:pPr>
        <w:pStyle w:val="Overskrift4"/>
      </w:pPr>
      <w:r>
        <w:t>Request</w:t>
      </w:r>
    </w:p>
    <w:p w14:paraId="74755F9B" w14:textId="77777777" w:rsidR="000D2462" w:rsidRDefault="000D2462" w:rsidP="000D2462">
      <w:pPr>
        <w:ind w:left="284" w:hanging="284"/>
        <w:rPr>
          <w:color w:val="365F91" w:themeColor="accent1" w:themeShade="BF"/>
        </w:rPr>
      </w:pPr>
      <w:r w:rsidRPr="000D10C3">
        <w:rPr>
          <w:b/>
        </w:rPr>
        <w:tab/>
      </w:r>
      <w:proofErr w:type="spellStart"/>
      <w:r>
        <w:rPr>
          <w:rFonts w:ascii="Verdana" w:hAnsi="Verdana"/>
          <w:b/>
          <w:bCs/>
        </w:rPr>
        <w:t>ReplicationChannelIdentifier</w:t>
      </w:r>
      <w:proofErr w:type="spellEnd"/>
      <w:r w:rsidRPr="000D10C3">
        <w:rPr>
          <w:b/>
        </w:rPr>
        <w:br/>
      </w:r>
      <w:r>
        <w:tab/>
        <w:t xml:space="preserve">Er et </w:t>
      </w:r>
      <w:proofErr w:type="spellStart"/>
      <w:r>
        <w:t>integer</w:t>
      </w:r>
      <w:proofErr w:type="spellEnd"/>
      <w:r>
        <w:t xml:space="preserve"> felt, som skal udfyldes med </w:t>
      </w:r>
      <w:proofErr w:type="spellStart"/>
      <w:r>
        <w:t>replikeringskanalens</w:t>
      </w:r>
      <w:proofErr w:type="spellEnd"/>
      <w:r>
        <w:t xml:space="preserve"> tildelte identitet. F.eks. </w:t>
      </w:r>
      <w:r w:rsidRPr="000B28F1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</w:t>
      </w:r>
    </w:p>
    <w:p w14:paraId="55E1BEDC" w14:textId="77777777" w:rsidR="000D2462" w:rsidRDefault="000D2462" w:rsidP="000D2462">
      <w:pPr>
        <w:tabs>
          <w:tab w:val="left" w:pos="284"/>
        </w:tabs>
        <w:ind w:left="567" w:hanging="567"/>
      </w:pPr>
      <w:r>
        <w:rPr>
          <w:b/>
        </w:rPr>
        <w:tab/>
      </w:r>
      <w:proofErr w:type="spellStart"/>
      <w:r>
        <w:rPr>
          <w:b/>
        </w:rPr>
        <w:t>MaxEntries</w:t>
      </w:r>
      <w:r w:rsidRPr="00FC2BE5">
        <w:rPr>
          <w:b/>
        </w:rPr>
        <w:t>Quantity</w:t>
      </w:r>
      <w:proofErr w:type="spellEnd"/>
      <w:r>
        <w:rPr>
          <w:b/>
        </w:rPr>
        <w:br/>
      </w:r>
      <w:r w:rsidRPr="008D006F">
        <w:tab/>
        <w:t xml:space="preserve">Er et </w:t>
      </w:r>
      <w:proofErr w:type="spellStart"/>
      <w:r w:rsidRPr="008D006F">
        <w:t>integer</w:t>
      </w:r>
      <w:proofErr w:type="spellEnd"/>
      <w:r>
        <w:t xml:space="preserve"> felt, som angiver hvor mange leverancer tilbage der ønskes status for.</w:t>
      </w:r>
      <w:r>
        <w:br/>
      </w:r>
      <w:r>
        <w:tab/>
        <w:t xml:space="preserve">Hvis der leveres 1 eller flere leverancer til datafordeleren pr. dag, kan listen over leverancer hurtigt blive </w:t>
      </w:r>
      <w:r>
        <w:tab/>
        <w:t xml:space="preserve">uoverskuelig og antallet der returneres bør derfor begrænses. Listen vil altid være sorteret så de yngste leverancer kommer først. Begrænser man sig til maksimalt 10 </w:t>
      </w:r>
      <w:proofErr w:type="spellStart"/>
      <w:r>
        <w:t>entries</w:t>
      </w:r>
      <w:proofErr w:type="spellEnd"/>
      <w:r>
        <w:t>, får man derfor de 10 senest indsendte leverancers status. Der kan maksimalt vælges 1000 leverancer.</w:t>
      </w:r>
    </w:p>
    <w:p w14:paraId="20F8B836" w14:textId="77777777" w:rsidR="00B01B12" w:rsidRDefault="00B01B12">
      <w:pPr>
        <w:rPr>
          <w:caps/>
          <w:color w:val="365F91"/>
          <w:spacing w:val="10"/>
          <w:sz w:val="22"/>
          <w:szCs w:val="22"/>
        </w:rPr>
      </w:pPr>
      <w:r>
        <w:br w:type="page"/>
      </w:r>
    </w:p>
    <w:p w14:paraId="5063DA02" w14:textId="44C3A75F" w:rsidR="000D2462" w:rsidRDefault="000D2462" w:rsidP="000D2462">
      <w:pPr>
        <w:pStyle w:val="Overskrift4"/>
      </w:pPr>
      <w:r>
        <w:lastRenderedPageBreak/>
        <w:t>Response</w:t>
      </w:r>
    </w:p>
    <w:p w14:paraId="21AF61A2" w14:textId="77777777" w:rsidR="000D2462" w:rsidRDefault="000D2462" w:rsidP="000D2462">
      <w:pPr>
        <w:spacing w:before="0" w:after="0"/>
      </w:pPr>
    </w:p>
    <w:p w14:paraId="64E3224B" w14:textId="77777777" w:rsidR="00D90E09" w:rsidRPr="009726AA" w:rsidRDefault="00D90E09" w:rsidP="00D90E09">
      <w:pPr>
        <w:spacing w:before="0" w:after="0"/>
        <w:rPr>
          <w:b/>
        </w:rPr>
      </w:pPr>
      <w:r>
        <w:tab/>
      </w:r>
      <w:proofErr w:type="spellStart"/>
      <w:r w:rsidRPr="009726AA">
        <w:rPr>
          <w:b/>
        </w:rPr>
        <w:t>StatusCode</w:t>
      </w:r>
      <w:proofErr w:type="spellEnd"/>
      <w:r w:rsidRPr="009726AA">
        <w:rPr>
          <w:b/>
        </w:rPr>
        <w:t xml:space="preserve"> </w:t>
      </w:r>
    </w:p>
    <w:p w14:paraId="48AC41D5" w14:textId="08A9627E" w:rsidR="00B01B12" w:rsidRDefault="00D90E09">
      <w:pPr>
        <w:spacing w:before="0" w:after="0"/>
        <w:ind w:left="567"/>
      </w:pPr>
      <w:r>
        <w:tab/>
        <w:t xml:space="preserve">En </w:t>
      </w:r>
      <w:proofErr w:type="spellStart"/>
      <w:r>
        <w:t>integer</w:t>
      </w:r>
      <w:proofErr w:type="spellEnd"/>
      <w:r>
        <w:t xml:space="preserve"> kode der angiver hvorvidt status er leveret som ønsket.</w:t>
      </w:r>
    </w:p>
    <w:p w14:paraId="08DDFBD4" w14:textId="4712B38E" w:rsidR="002875BD" w:rsidRDefault="002875BD" w:rsidP="008C0382">
      <w:pPr>
        <w:spacing w:before="0" w:after="0"/>
        <w:ind w:left="567"/>
      </w:pPr>
      <w:r>
        <w:tab/>
      </w:r>
      <w:r>
        <w:tab/>
        <w:t xml:space="preserve">0 – ”Intern fejl i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servicen”</w:t>
      </w:r>
    </w:p>
    <w:p w14:paraId="5E9D931B" w14:textId="20E55AD1" w:rsidR="00B01B12" w:rsidRDefault="00D90E09" w:rsidP="008C0382">
      <w:pPr>
        <w:spacing w:before="0" w:after="0"/>
        <w:ind w:left="851"/>
      </w:pPr>
      <w:r w:rsidRPr="006274D6">
        <w:t xml:space="preserve">1 </w:t>
      </w:r>
      <w:r>
        <w:t xml:space="preserve">- </w:t>
      </w:r>
      <w:r w:rsidRPr="006274D6">
        <w:t>"</w:t>
      </w:r>
      <w:r>
        <w:t>Komplet status liste leveret</w:t>
      </w:r>
      <w:r w:rsidRPr="006274D6">
        <w:t>"</w:t>
      </w:r>
      <w:r w:rsidRPr="006274D6">
        <w:tab/>
      </w:r>
      <w:r w:rsidRPr="006274D6">
        <w:tab/>
      </w:r>
      <w:r w:rsidRPr="006274D6">
        <w:tab/>
      </w:r>
      <w:r w:rsidRPr="006274D6">
        <w:br/>
      </w:r>
      <w:r>
        <w:tab/>
      </w:r>
      <w:r w:rsidRPr="006274D6">
        <w:t xml:space="preserve">2 </w:t>
      </w:r>
      <w:r>
        <w:t xml:space="preserve">- </w:t>
      </w:r>
      <w:r w:rsidRPr="006274D6">
        <w:t>"</w:t>
      </w:r>
      <w:r>
        <w:t>Ingen leverancer at levere</w:t>
      </w:r>
      <w:r w:rsidRPr="006274D6">
        <w:t>"</w:t>
      </w:r>
      <w:r>
        <w:br/>
      </w:r>
      <w:r>
        <w:tab/>
        <w:t>3 - "Afgrænset status liste leveret"(hvis ingen grænse er sat leveres 1000 elementer (max))</w:t>
      </w:r>
    </w:p>
    <w:p w14:paraId="61782054" w14:textId="77777777" w:rsidR="00B01B12" w:rsidRDefault="00B01B12" w:rsidP="008C0382">
      <w:pPr>
        <w:spacing w:before="0" w:after="0"/>
        <w:ind w:left="851"/>
      </w:pPr>
      <w:r>
        <w:t>4 - "</w:t>
      </w:r>
      <w:proofErr w:type="spellStart"/>
      <w:r>
        <w:t>Replikeringskanal</w:t>
      </w:r>
      <w:proofErr w:type="spellEnd"/>
      <w:r>
        <w:t xml:space="preserve"> er ikke konfigureret. </w:t>
      </w:r>
    </w:p>
    <w:p w14:paraId="442B7A1A" w14:textId="3E731EFA" w:rsidR="00B01B12" w:rsidRDefault="00B01B12" w:rsidP="008C0382">
      <w:pPr>
        <w:spacing w:before="0" w:after="0"/>
        <w:ind w:left="851"/>
      </w:pPr>
      <w:r>
        <w:t>5 - "Sikkerhedsfejl, (f.eks. ingen adgang til tjenesten).</w:t>
      </w:r>
    </w:p>
    <w:p w14:paraId="75212123" w14:textId="532C5BC2" w:rsidR="00DA0498" w:rsidRDefault="00DA0498" w:rsidP="008C0382">
      <w:pPr>
        <w:spacing w:before="0" w:after="0"/>
        <w:ind w:left="851"/>
      </w:pPr>
    </w:p>
    <w:p w14:paraId="566026F7" w14:textId="62947A35" w:rsidR="000D2462" w:rsidRPr="009726AA" w:rsidRDefault="000D2462" w:rsidP="000D2462">
      <w:pPr>
        <w:spacing w:before="0" w:after="0"/>
        <w:rPr>
          <w:b/>
        </w:rPr>
      </w:pPr>
      <w:r>
        <w:tab/>
      </w:r>
      <w:proofErr w:type="spellStart"/>
      <w:r w:rsidRPr="009726AA">
        <w:rPr>
          <w:b/>
        </w:rPr>
        <w:t>SequenceNumber</w:t>
      </w:r>
      <w:r w:rsidRPr="00880B3D">
        <w:rPr>
          <w:b/>
        </w:rPr>
        <w:t>Identifier</w:t>
      </w:r>
      <w:proofErr w:type="spellEnd"/>
    </w:p>
    <w:p w14:paraId="41C3BFBA" w14:textId="77777777" w:rsidR="008D2251" w:rsidRDefault="000D2462" w:rsidP="00B560CC">
      <w:pPr>
        <w:spacing w:before="0" w:after="0"/>
        <w:ind w:left="567" w:hanging="567"/>
      </w:pPr>
      <w:r>
        <w:tab/>
      </w:r>
      <w:r>
        <w:tab/>
        <w:t xml:space="preserve">Et </w:t>
      </w:r>
      <w:proofErr w:type="spellStart"/>
      <w:r>
        <w:t>integer</w:t>
      </w:r>
      <w:proofErr w:type="spellEnd"/>
      <w:r>
        <w:t xml:space="preserve"> felt der angiver det seneste sekvensnummer, der er afsluttet korrekt.</w:t>
      </w:r>
    </w:p>
    <w:p w14:paraId="1BE2A398" w14:textId="5C4745FD" w:rsidR="008D2251" w:rsidRDefault="008D2251" w:rsidP="00B560CC">
      <w:pPr>
        <w:spacing w:before="0" w:after="0"/>
        <w:ind w:left="567" w:hanging="567"/>
      </w:pPr>
      <w:r>
        <w:tab/>
      </w:r>
      <w:r>
        <w:tab/>
        <w:t xml:space="preserve">For at tjekke hvor vidt et givent sekvensnummer er indlæst </w:t>
      </w:r>
      <w:r w:rsidR="00B560CC">
        <w:t>sammenlignes:</w:t>
      </w:r>
      <w:r w:rsidR="00B560CC">
        <w:br/>
      </w:r>
    </w:p>
    <w:p w14:paraId="5A3392E2" w14:textId="56F7D036" w:rsidR="00B560CC" w:rsidRPr="008C0382" w:rsidRDefault="00B560CC" w:rsidP="00B560CC">
      <w:pPr>
        <w:spacing w:before="0" w:after="0"/>
        <w:ind w:left="567" w:hanging="567"/>
        <w:rPr>
          <w:rFonts w:ascii="Consolas" w:hAnsi="Consolas"/>
          <w:b/>
        </w:rPr>
      </w:pPr>
      <w:r>
        <w:tab/>
      </w:r>
      <w:r>
        <w:tab/>
      </w:r>
      <w:r>
        <w:tab/>
      </w:r>
      <w:r w:rsidRPr="008C0382">
        <w:rPr>
          <w:b/>
        </w:rPr>
        <w:t>s</w:t>
      </w:r>
      <w:r w:rsidRPr="008C0382">
        <w:rPr>
          <w:rFonts w:ascii="Consolas" w:hAnsi="Consolas"/>
          <w:b/>
        </w:rPr>
        <w:t xml:space="preserve">ekvensnummer x &lt;= </w:t>
      </w:r>
      <w:proofErr w:type="spellStart"/>
      <w:r w:rsidRPr="008C0382">
        <w:rPr>
          <w:rFonts w:ascii="Consolas" w:hAnsi="Consolas"/>
          <w:b/>
        </w:rPr>
        <w:t>SequenceNumberIdentifier</w:t>
      </w:r>
      <w:proofErr w:type="spellEnd"/>
      <w:r w:rsidRPr="008C0382">
        <w:rPr>
          <w:rFonts w:ascii="Consolas" w:hAnsi="Consolas"/>
          <w:b/>
        </w:rPr>
        <w:br/>
      </w:r>
    </w:p>
    <w:p w14:paraId="3ACB33F1" w14:textId="55B39526" w:rsidR="00B560CC" w:rsidRDefault="00B560CC" w:rsidP="00B560CC">
      <w:pPr>
        <w:spacing w:before="0" w:after="0"/>
        <w:ind w:left="567" w:hanging="567"/>
      </w:pPr>
      <w:r>
        <w:tab/>
      </w:r>
      <w:r>
        <w:tab/>
        <w:t xml:space="preserve">Hvis </w:t>
      </w:r>
      <w:proofErr w:type="spellStart"/>
      <w:r w:rsidRPr="008C0382">
        <w:t>SequenceNumberIdentifier</w:t>
      </w:r>
      <w:proofErr w:type="spellEnd"/>
      <w:r>
        <w:t xml:space="preserve"> er eksempelvis 25 betyder dette at sekvensnummer 1-25 er indlæst korrekt.</w:t>
      </w:r>
    </w:p>
    <w:p w14:paraId="6D042C33" w14:textId="77777777" w:rsidR="00D90E09" w:rsidRDefault="00D90E09" w:rsidP="00D90E09">
      <w:pPr>
        <w:spacing w:before="0" w:after="0"/>
        <w:ind w:left="567" w:hanging="282"/>
      </w:pPr>
      <w:proofErr w:type="spellStart"/>
      <w:r w:rsidRPr="009726AA">
        <w:rPr>
          <w:b/>
        </w:rPr>
        <w:t>ChannelStatusCode</w:t>
      </w:r>
      <w:proofErr w:type="spellEnd"/>
      <w:r>
        <w:rPr>
          <w:b/>
        </w:rPr>
        <w:br/>
      </w:r>
      <w:r w:rsidRPr="005323F6">
        <w:t xml:space="preserve">En </w:t>
      </w:r>
      <w:proofErr w:type="spellStart"/>
      <w:r w:rsidRPr="005323F6">
        <w:t>integer</w:t>
      </w:r>
      <w:proofErr w:type="spellEnd"/>
      <w:r w:rsidRPr="005323F6">
        <w:t xml:space="preserve"> kode der angiver </w:t>
      </w:r>
      <w:proofErr w:type="spellStart"/>
      <w:r w:rsidRPr="005323F6">
        <w:t>replikeringskanalens</w:t>
      </w:r>
      <w:proofErr w:type="spellEnd"/>
      <w:r w:rsidRPr="005323F6">
        <w:t xml:space="preserve"> øjeblikkelige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proofErr w:type="spellStart"/>
      <w:r>
        <w:t>ChannelStatusCode</w:t>
      </w:r>
      <w:proofErr w:type="spellEnd"/>
      <w:r>
        <w:t xml:space="preserve"> kan sættes til en af følgende værdier:</w:t>
      </w:r>
      <w:r>
        <w:rPr>
          <w:rFonts w:ascii="Calibri" w:hAnsi="Calibri"/>
        </w:rPr>
        <w:br/>
      </w:r>
    </w:p>
    <w:p w14:paraId="4938FEF9" w14:textId="77777777" w:rsidR="00D60A72" w:rsidRDefault="00D60A72" w:rsidP="00AC0DFD">
      <w:pPr>
        <w:pStyle w:val="Listeafsnit"/>
        <w:numPr>
          <w:ilvl w:val="0"/>
          <w:numId w:val="68"/>
        </w:numPr>
        <w:spacing w:before="0" w:after="0"/>
      </w:pPr>
      <w:r>
        <w:t>”</w:t>
      </w:r>
      <w:proofErr w:type="spellStart"/>
      <w:r>
        <w:t>Replikeringskanalen</w:t>
      </w:r>
      <w:proofErr w:type="spellEnd"/>
      <w:r>
        <w:t xml:space="preserve"> er ikke tildelt” - Data kan ikke leveres i denne tilstand</w:t>
      </w:r>
    </w:p>
    <w:p w14:paraId="2A9A7E4F" w14:textId="77777777" w:rsidR="00D60A72" w:rsidRDefault="00D60A72" w:rsidP="00AC0DFD">
      <w:pPr>
        <w:pStyle w:val="Listeafsnit"/>
        <w:numPr>
          <w:ilvl w:val="0"/>
          <w:numId w:val="68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 w:rsidRPr="004F377B">
        <w:t xml:space="preserve"> er åben for forsendelser"</w:t>
      </w:r>
    </w:p>
    <w:p w14:paraId="03EC6D1A" w14:textId="77777777" w:rsidR="00D60A72" w:rsidRDefault="00D60A72" w:rsidP="00AC0DFD">
      <w:pPr>
        <w:pStyle w:val="Listeafsnit"/>
        <w:numPr>
          <w:ilvl w:val="0"/>
          <w:numId w:val="68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>
        <w:t xml:space="preserve"> er afbrudt” - Data kan ikke leveres i denne tilstand</w:t>
      </w:r>
    </w:p>
    <w:p w14:paraId="20222E1A" w14:textId="77777777" w:rsidR="00D60A72" w:rsidRDefault="00D60A72" w:rsidP="00AC0DFD">
      <w:pPr>
        <w:pStyle w:val="Listeafsnit"/>
        <w:numPr>
          <w:ilvl w:val="0"/>
          <w:numId w:val="68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 w:rsidRPr="004F377B">
        <w:t xml:space="preserve"> er i nødtilstand. Kun det næste gyldige sekvensnummer accepteres"</w:t>
      </w:r>
    </w:p>
    <w:p w14:paraId="5A4F6300" w14:textId="77777777" w:rsidR="00D60A72" w:rsidRDefault="00D60A72" w:rsidP="00AC0DFD">
      <w:pPr>
        <w:pStyle w:val="Listeafsnit"/>
        <w:numPr>
          <w:ilvl w:val="0"/>
          <w:numId w:val="68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 w:rsidRPr="004F377B">
        <w:t xml:space="preserve"> er i fejlet tilstand. Kun en genfremsendelse af det fejlede sekvensnummer accepteres"</w:t>
      </w:r>
    </w:p>
    <w:p w14:paraId="3295E2BF" w14:textId="77777777" w:rsidR="00D60A72" w:rsidRDefault="00D60A72" w:rsidP="00AC0DFD">
      <w:pPr>
        <w:pStyle w:val="Listeafsnit"/>
        <w:numPr>
          <w:ilvl w:val="0"/>
          <w:numId w:val="68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>
        <w:t xml:space="preserve"> er ved at genetablere” - Data kan leveres men SLA på SOAP kanalen kan ikke garanteres da batch kørsel kan være i gang.</w:t>
      </w:r>
    </w:p>
    <w:p w14:paraId="3B289ADE" w14:textId="32DDAA2F" w:rsidR="00D60A72" w:rsidRPr="005323F6" w:rsidRDefault="00D60A72" w:rsidP="00AC0DFD">
      <w:pPr>
        <w:pStyle w:val="Listeafsnit"/>
        <w:numPr>
          <w:ilvl w:val="0"/>
          <w:numId w:val="68"/>
        </w:numPr>
        <w:spacing w:before="0" w:after="0"/>
      </w:pPr>
      <w:r w:rsidRPr="004F377B">
        <w:t>"</w:t>
      </w:r>
      <w:proofErr w:type="spellStart"/>
      <w:r w:rsidRPr="004F377B">
        <w:t>Replikeringskanalen</w:t>
      </w:r>
      <w:proofErr w:type="spellEnd"/>
      <w:r w:rsidRPr="004F377B">
        <w:t xml:space="preserve"> </w:t>
      </w:r>
      <w:r>
        <w:t>er ved at afbryde” - Data kan leveres men SLA på SOAP kanalen kan ikke garanteres da batch kørsel kan være i gang.</w:t>
      </w:r>
    </w:p>
    <w:p w14:paraId="2A0C5119" w14:textId="0F9956FD" w:rsidR="000D2462" w:rsidRDefault="000D2462" w:rsidP="000D2462">
      <w:pPr>
        <w:spacing w:before="0" w:after="0"/>
        <w:ind w:left="567" w:hanging="567"/>
      </w:pPr>
      <w:r w:rsidRPr="006274D6">
        <w:br/>
      </w:r>
    </w:p>
    <w:p w14:paraId="3E8C377F" w14:textId="77777777" w:rsidR="00B01B12" w:rsidRDefault="000D2462" w:rsidP="000D2462">
      <w:pPr>
        <w:spacing w:before="0" w:after="0"/>
      </w:pPr>
      <w:r>
        <w:tab/>
      </w:r>
    </w:p>
    <w:p w14:paraId="5C9FA051" w14:textId="77777777" w:rsidR="00B01B12" w:rsidRDefault="00B01B12">
      <w:r>
        <w:br w:type="page"/>
      </w:r>
    </w:p>
    <w:p w14:paraId="358FEBFF" w14:textId="2439E8AB" w:rsidR="000D2462" w:rsidRDefault="000D2462" w:rsidP="000D2462">
      <w:pPr>
        <w:spacing w:before="0" w:after="0"/>
      </w:pPr>
      <w:proofErr w:type="spellStart"/>
      <w:r w:rsidRPr="00182897">
        <w:rPr>
          <w:b/>
        </w:rPr>
        <w:lastRenderedPageBreak/>
        <w:t>DeliveriesStructure</w:t>
      </w:r>
      <w:proofErr w:type="spellEnd"/>
      <w:r>
        <w:t xml:space="preserve"> (kan indeholde 0 til N </w:t>
      </w:r>
      <w:proofErr w:type="spellStart"/>
      <w:r w:rsidRPr="00D61C9F">
        <w:t>DeliveryStructure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) </w:t>
      </w:r>
    </w:p>
    <w:p w14:paraId="6D5D6D27" w14:textId="77777777" w:rsidR="000D2462" w:rsidRDefault="000D2462" w:rsidP="000D2462">
      <w:pPr>
        <w:spacing w:before="0" w:after="0"/>
      </w:pPr>
      <w:r>
        <w:tab/>
      </w:r>
      <w:r>
        <w:tab/>
      </w:r>
      <w:proofErr w:type="spellStart"/>
      <w:r>
        <w:t>DeliveryStructure</w:t>
      </w:r>
      <w:proofErr w:type="spellEnd"/>
      <w:r>
        <w:t xml:space="preserve"> indeholder følgende felter:</w:t>
      </w:r>
    </w:p>
    <w:p w14:paraId="34315101" w14:textId="77777777" w:rsidR="000D2462" w:rsidRPr="009726AA" w:rsidRDefault="000D2462" w:rsidP="000D2462">
      <w:pPr>
        <w:spacing w:before="0" w:after="0"/>
        <w:rPr>
          <w:i/>
        </w:rPr>
      </w:pPr>
      <w:r>
        <w:tab/>
      </w:r>
      <w:r>
        <w:tab/>
      </w:r>
      <w:r>
        <w:tab/>
      </w:r>
      <w:proofErr w:type="spellStart"/>
      <w:r w:rsidRPr="009726AA">
        <w:rPr>
          <w:i/>
        </w:rPr>
        <w:t>Received</w:t>
      </w:r>
      <w:r>
        <w:rPr>
          <w:i/>
        </w:rPr>
        <w:t>DateTime</w:t>
      </w:r>
      <w:proofErr w:type="spellEnd"/>
    </w:p>
    <w:p w14:paraId="62FD5320" w14:textId="77777777" w:rsidR="000D2462" w:rsidRDefault="000D2462" w:rsidP="000D2462">
      <w:pPr>
        <w:spacing w:before="0" w:after="0"/>
      </w:pPr>
      <w:r>
        <w:tab/>
      </w:r>
      <w:r>
        <w:tab/>
      </w:r>
      <w:r>
        <w:tab/>
      </w:r>
      <w:r>
        <w:tab/>
        <w:t>Et UTC Timestamp der fortæller hvornår leverancen blevet registreret i datafordeleren.</w:t>
      </w:r>
    </w:p>
    <w:p w14:paraId="2B6AE292" w14:textId="77777777" w:rsidR="000D2462" w:rsidRPr="009726AA" w:rsidRDefault="000D2462" w:rsidP="000D2462">
      <w:pPr>
        <w:spacing w:before="0" w:after="0"/>
        <w:rPr>
          <w:i/>
        </w:rPr>
      </w:pPr>
      <w:r>
        <w:tab/>
      </w:r>
      <w:r>
        <w:tab/>
      </w:r>
      <w:r>
        <w:tab/>
      </w:r>
      <w:proofErr w:type="spellStart"/>
      <w:r>
        <w:rPr>
          <w:i/>
        </w:rPr>
        <w:t>Delivery</w:t>
      </w:r>
      <w:r w:rsidRPr="009726AA">
        <w:rPr>
          <w:i/>
        </w:rPr>
        <w:t>Name</w:t>
      </w:r>
      <w:proofErr w:type="spellEnd"/>
    </w:p>
    <w:p w14:paraId="3E82BCC0" w14:textId="77777777" w:rsidR="000D2462" w:rsidRDefault="000D2462" w:rsidP="000D2462">
      <w:pPr>
        <w:spacing w:before="0" w:after="0"/>
      </w:pPr>
      <w:r>
        <w:tab/>
      </w:r>
      <w:r>
        <w:tab/>
      </w:r>
      <w:r>
        <w:tab/>
      </w:r>
      <w:r>
        <w:tab/>
        <w:t>Navnet på den modtagne leverance.</w:t>
      </w:r>
    </w:p>
    <w:p w14:paraId="388FF70E" w14:textId="77777777" w:rsidR="000D2462" w:rsidRPr="009726AA" w:rsidRDefault="000D2462" w:rsidP="000D2462">
      <w:pPr>
        <w:spacing w:before="0" w:after="0"/>
        <w:rPr>
          <w:i/>
        </w:rPr>
      </w:pPr>
      <w:r>
        <w:tab/>
      </w:r>
      <w:r>
        <w:tab/>
      </w:r>
      <w:r>
        <w:tab/>
      </w:r>
      <w:proofErr w:type="spellStart"/>
      <w:r>
        <w:rPr>
          <w:i/>
        </w:rPr>
        <w:t>Delivery</w:t>
      </w:r>
      <w:r w:rsidRPr="009726AA">
        <w:rPr>
          <w:i/>
        </w:rPr>
        <w:t>StatusCode</w:t>
      </w:r>
      <w:proofErr w:type="spellEnd"/>
    </w:p>
    <w:p w14:paraId="06059DBF" w14:textId="1C3F4731" w:rsidR="000D2462" w:rsidRDefault="000D2462" w:rsidP="000D2462">
      <w:pPr>
        <w:spacing w:before="0" w:after="0"/>
        <w:ind w:left="1134" w:hanging="1134"/>
      </w:pPr>
      <w:r>
        <w:tab/>
        <w:t xml:space="preserve">En </w:t>
      </w:r>
      <w:proofErr w:type="spellStart"/>
      <w:r>
        <w:t>integer</w:t>
      </w:r>
      <w:proofErr w:type="spellEnd"/>
      <w:r>
        <w:t xml:space="preserve"> kode der angiver status på den enkelte leverance:</w:t>
      </w:r>
    </w:p>
    <w:p w14:paraId="20814AB5" w14:textId="77777777" w:rsidR="000D2462" w:rsidRDefault="000D2462" w:rsidP="000D2462">
      <w:pPr>
        <w:spacing w:before="0" w:after="0"/>
        <w:ind w:left="1134" w:hanging="566"/>
      </w:pPr>
      <w:r>
        <w:t>1 – ”Leverance er modtaget”</w:t>
      </w:r>
    </w:p>
    <w:p w14:paraId="1B1BBC93" w14:textId="77777777" w:rsidR="000D2462" w:rsidRDefault="000D2462" w:rsidP="000D2462">
      <w:pPr>
        <w:spacing w:before="0" w:after="0"/>
        <w:ind w:left="1134" w:hanging="566"/>
      </w:pPr>
      <w:r>
        <w:t>2 – ”Leverance er under behandling”</w:t>
      </w:r>
    </w:p>
    <w:p w14:paraId="121E1D6F" w14:textId="77777777" w:rsidR="000D2462" w:rsidRDefault="000D2462" w:rsidP="000D2462">
      <w:pPr>
        <w:spacing w:before="0" w:after="0"/>
        <w:ind w:left="1134" w:hanging="566"/>
      </w:pPr>
      <w:r>
        <w:t>3 – ”Leverance er afsluttet uden fejl”</w:t>
      </w:r>
    </w:p>
    <w:p w14:paraId="285BF07C" w14:textId="6D50A325" w:rsidR="000D2462" w:rsidRDefault="000D2462" w:rsidP="000D2462">
      <w:pPr>
        <w:spacing w:before="0" w:after="0"/>
        <w:ind w:left="1134" w:hanging="566"/>
      </w:pPr>
      <w:r>
        <w:t>4 – ”Leverance indeholdt fejl og skal genfremsendes”</w:t>
      </w:r>
    </w:p>
    <w:p w14:paraId="1EB47371" w14:textId="77777777" w:rsidR="00EF3853" w:rsidRDefault="00EF3853" w:rsidP="00EF3853">
      <w:pPr>
        <w:spacing w:before="0" w:after="0"/>
        <w:ind w:left="1134" w:hanging="566"/>
      </w:pPr>
      <w:r>
        <w:t>5 – ”Event generering er under behandling”</w:t>
      </w:r>
    </w:p>
    <w:p w14:paraId="498FAC77" w14:textId="2C35CEA2" w:rsidR="00EF3853" w:rsidRDefault="00EF3853">
      <w:pPr>
        <w:spacing w:before="0" w:after="0"/>
        <w:ind w:left="1134" w:hanging="566"/>
      </w:pPr>
      <w:r>
        <w:t>6 – ”Event generering er fejlet”</w:t>
      </w:r>
    </w:p>
    <w:p w14:paraId="6A25919F" w14:textId="77777777" w:rsidR="000D2462" w:rsidRDefault="000D2462" w:rsidP="000D2462">
      <w:pPr>
        <w:spacing w:before="0" w:after="0"/>
        <w:ind w:left="1134" w:hanging="566"/>
      </w:pPr>
      <w:r>
        <w:t>8 – ”Intern fejl.”</w:t>
      </w:r>
    </w:p>
    <w:p w14:paraId="159E1179" w14:textId="77777777" w:rsidR="00951703" w:rsidRDefault="000D2462" w:rsidP="000D2462">
      <w:pPr>
        <w:spacing w:before="0" w:after="0"/>
        <w:ind w:left="1134" w:hanging="566"/>
      </w:pPr>
      <w:r>
        <w:t>9 – ”Sikkerhedsfejl (Autorisation eller Autentifikation).”</w:t>
      </w:r>
    </w:p>
    <w:p w14:paraId="51BF4B06" w14:textId="4F6E2869" w:rsidR="00D3026C" w:rsidRDefault="001A06CC" w:rsidP="00A13B63">
      <w:pPr>
        <w:spacing w:before="0" w:after="0"/>
        <w:ind w:left="851" w:hanging="566"/>
      </w:pPr>
      <w:r>
        <w:br/>
      </w:r>
      <w:proofErr w:type="spellStart"/>
      <w:r w:rsidR="00951703">
        <w:rPr>
          <w:i/>
        </w:rPr>
        <w:t>Delivery</w:t>
      </w:r>
      <w:r w:rsidR="00951703" w:rsidRPr="009726AA">
        <w:rPr>
          <w:i/>
        </w:rPr>
        <w:t>Status</w:t>
      </w:r>
      <w:r w:rsidR="00951703">
        <w:rPr>
          <w:i/>
        </w:rPr>
        <w:t>Info</w:t>
      </w:r>
      <w:proofErr w:type="spellEnd"/>
    </w:p>
    <w:p w14:paraId="492837EE" w14:textId="1E925F91" w:rsidR="00237E4B" w:rsidRDefault="00237E4B">
      <w:pPr>
        <w:spacing w:before="0" w:after="0"/>
        <w:ind w:left="1134" w:firstLine="5"/>
      </w:pPr>
      <w:r>
        <w:t xml:space="preserve">Indholdet af feltet </w:t>
      </w:r>
      <w:proofErr w:type="spellStart"/>
      <w:r w:rsidRPr="00AC0DFD">
        <w:rPr>
          <w:i/>
        </w:rPr>
        <w:t>DeliveryStatusInfo</w:t>
      </w:r>
      <w:proofErr w:type="spellEnd"/>
      <w:r>
        <w:t xml:space="preserve"> er følgende ved</w:t>
      </w:r>
      <w:r w:rsidR="00951703" w:rsidDel="00237E4B">
        <w:t xml:space="preserve"> </w:t>
      </w:r>
      <w:proofErr w:type="spellStart"/>
      <w:r w:rsidR="00951703" w:rsidRPr="00AC0DFD" w:rsidDel="00237E4B">
        <w:rPr>
          <w:i/>
        </w:rPr>
        <w:t>DeliveryStatusCode</w:t>
      </w:r>
      <w:proofErr w:type="spellEnd"/>
      <w:r>
        <w:t>:</w:t>
      </w:r>
    </w:p>
    <w:p w14:paraId="38E0DEC4" w14:textId="0486DF27" w:rsidR="00237E4B" w:rsidRDefault="00237E4B" w:rsidP="00AC0DFD">
      <w:pPr>
        <w:tabs>
          <w:tab w:val="left" w:pos="1985"/>
        </w:tabs>
        <w:spacing w:before="0" w:after="0"/>
        <w:ind w:left="1415" w:firstLine="5"/>
      </w:pPr>
      <w:r>
        <w:t xml:space="preserve">1: </w:t>
      </w:r>
      <w:r>
        <w:tab/>
      </w:r>
      <w:r>
        <w:tab/>
      </w:r>
      <w:r>
        <w:tab/>
      </w:r>
      <w:r w:rsidR="00514D02">
        <w:t>beskrivelse af at leverancen er modtaget.</w:t>
      </w:r>
    </w:p>
    <w:p w14:paraId="76BB8D60" w14:textId="54A73484" w:rsidR="00237E4B" w:rsidRDefault="0096455C" w:rsidP="00AC0DFD">
      <w:pPr>
        <w:tabs>
          <w:tab w:val="left" w:pos="1985"/>
        </w:tabs>
        <w:spacing w:before="0" w:after="0"/>
        <w:ind w:left="1415" w:firstLine="5"/>
      </w:pPr>
      <w:r>
        <w:t>3</w:t>
      </w:r>
      <w:r w:rsidR="00237E4B">
        <w:t>:</w:t>
      </w:r>
      <w:r w:rsidR="00237E4B">
        <w:tab/>
      </w:r>
      <w:r w:rsidR="00237E4B">
        <w:tab/>
      </w:r>
      <w:r w:rsidR="00237E4B">
        <w:tab/>
        <w:t>b</w:t>
      </w:r>
      <w:r>
        <w:t>eskrivelse af at leverancen er indlæst samt et tidsstempel</w:t>
      </w:r>
      <w:r w:rsidR="00237E4B">
        <w:t xml:space="preserve"> for indlæsningen.</w:t>
      </w:r>
    </w:p>
    <w:p w14:paraId="0FE27F96" w14:textId="3179B9F9" w:rsidR="00B01B12" w:rsidRDefault="00237E4B" w:rsidP="008C0382">
      <w:pPr>
        <w:tabs>
          <w:tab w:val="left" w:pos="1985"/>
        </w:tabs>
        <w:spacing w:before="0" w:after="0"/>
        <w:ind w:left="1415" w:firstLine="5"/>
        <w:rPr>
          <w:i/>
        </w:rPr>
      </w:pPr>
      <w:r>
        <w:t xml:space="preserve">4 eller 8: </w:t>
      </w:r>
      <w:r>
        <w:tab/>
        <w:t>fejlbeskrivelse samt et tidsstempel for fejlen.</w:t>
      </w:r>
      <w:r w:rsidR="00B01B12">
        <w:rPr>
          <w:i/>
        </w:rPr>
        <w:br/>
      </w:r>
    </w:p>
    <w:p w14:paraId="5C6B385F" w14:textId="23ABC0F3" w:rsidR="00DA0498" w:rsidRDefault="00DA0498" w:rsidP="008C0382">
      <w:pPr>
        <w:tabs>
          <w:tab w:val="left" w:pos="1985"/>
        </w:tabs>
        <w:spacing w:before="0" w:after="0"/>
        <w:ind w:left="851"/>
        <w:rPr>
          <w:i/>
        </w:rPr>
      </w:pPr>
      <w:proofErr w:type="spellStart"/>
      <w:r w:rsidRPr="00AC0DFD">
        <w:rPr>
          <w:i/>
        </w:rPr>
        <w:t>ControlSet</w:t>
      </w:r>
      <w:proofErr w:type="spellEnd"/>
    </w:p>
    <w:p w14:paraId="49A6BAAE" w14:textId="3C5C80A9" w:rsidR="00DA0498" w:rsidRDefault="00056CA3">
      <w:pPr>
        <w:spacing w:before="0" w:after="0"/>
        <w:ind w:left="993"/>
      </w:pPr>
      <w:r>
        <w:t>Når</w:t>
      </w:r>
      <w:r w:rsidR="00DA0498">
        <w:t xml:space="preserve"> </w:t>
      </w:r>
      <w:proofErr w:type="spellStart"/>
      <w:r w:rsidR="00DA0498" w:rsidRPr="00AC0DFD">
        <w:rPr>
          <w:i/>
        </w:rPr>
        <w:t>ControlSet</w:t>
      </w:r>
      <w:proofErr w:type="spellEnd"/>
      <w:r w:rsidR="00DA0498">
        <w:t xml:space="preserve"> funktionalitet</w:t>
      </w:r>
      <w:r>
        <w:t>en</w:t>
      </w:r>
      <w:r w:rsidR="00DA0498">
        <w:t xml:space="preserve"> er aktiveret for indlæsninger vises </w:t>
      </w:r>
      <w:r>
        <w:t>følgende struktur til validering af indlæsningen</w:t>
      </w:r>
      <w:r w:rsidR="00DA0498">
        <w:t>:</w:t>
      </w:r>
    </w:p>
    <w:p w14:paraId="23DF433F" w14:textId="77777777" w:rsidR="00DA0498" w:rsidRPr="00AC0DFD" w:rsidRDefault="00DA0498" w:rsidP="00DA0498">
      <w:pPr>
        <w:tabs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before="0" w:after="0" w:line="240" w:lineRule="auto"/>
        <w:ind w:left="993"/>
        <w:rPr>
          <w:rFonts w:ascii="Consolas" w:hAnsi="Consolas" w:cs="Consolas"/>
          <w:color w:val="000000"/>
          <w:szCs w:val="16"/>
          <w:highlight w:val="white"/>
          <w:lang w:val="en-US"/>
        </w:rPr>
      </w:pPr>
      <w:r w:rsidRPr="008C0382">
        <w:rPr>
          <w:i/>
          <w:lang w:val="en-US"/>
        </w:rPr>
        <w:br/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ControlSet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</w:p>
    <w:p w14:paraId="47237DAF" w14:textId="77777777" w:rsidR="00DA0498" w:rsidRPr="00AC0DFD" w:rsidRDefault="00DA0498" w:rsidP="00DA0498">
      <w:pPr>
        <w:tabs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before="0" w:after="0" w:line="240" w:lineRule="auto"/>
        <w:ind w:left="993"/>
        <w:rPr>
          <w:rFonts w:ascii="Consolas" w:hAnsi="Consolas" w:cs="Consolas"/>
          <w:color w:val="000000"/>
          <w:szCs w:val="16"/>
          <w:highlight w:val="white"/>
          <w:lang w:val="en-US"/>
        </w:rPr>
      </w:pP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TableEntry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</w:p>
    <w:p w14:paraId="37998C73" w14:textId="77777777" w:rsidR="00DA0498" w:rsidRPr="00AC0DFD" w:rsidRDefault="00DA0498" w:rsidP="00DA0498">
      <w:pPr>
        <w:tabs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before="0" w:after="0" w:line="240" w:lineRule="auto"/>
        <w:ind w:left="993"/>
        <w:rPr>
          <w:rFonts w:ascii="Consolas" w:hAnsi="Consolas" w:cs="Consolas"/>
          <w:color w:val="000000"/>
          <w:szCs w:val="16"/>
          <w:highlight w:val="white"/>
          <w:lang w:val="en-US"/>
        </w:rPr>
      </w:pP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TableName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  <w:proofErr w:type="spellStart"/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>Danmark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&lt;/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TableName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</w:p>
    <w:p w14:paraId="18ADE482" w14:textId="77777777" w:rsidR="00DA0498" w:rsidRPr="00AC0DFD" w:rsidRDefault="00DA0498" w:rsidP="00DA0498">
      <w:pPr>
        <w:tabs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before="0" w:after="0" w:line="240" w:lineRule="auto"/>
        <w:ind w:left="993"/>
        <w:rPr>
          <w:rFonts w:ascii="Consolas" w:hAnsi="Consolas" w:cs="Consolas"/>
          <w:color w:val="000000"/>
          <w:szCs w:val="16"/>
          <w:highlight w:val="white"/>
          <w:lang w:val="en-US"/>
        </w:rPr>
      </w:pP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RowCount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>100</w:t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&lt;/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RowCount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</w:p>
    <w:p w14:paraId="622402B3" w14:textId="77777777" w:rsidR="00DA0498" w:rsidRPr="00AC0DFD" w:rsidRDefault="00DA0498" w:rsidP="00DA0498">
      <w:pPr>
        <w:tabs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before="0" w:after="0" w:line="240" w:lineRule="auto"/>
        <w:ind w:left="993"/>
        <w:rPr>
          <w:rFonts w:ascii="Consolas" w:hAnsi="Consolas" w:cs="Consolas"/>
          <w:color w:val="000000"/>
          <w:szCs w:val="16"/>
          <w:highlight w:val="white"/>
          <w:lang w:val="en-US"/>
        </w:rPr>
      </w:pP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ValidationAttribute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  <w:proofErr w:type="spellStart"/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>DAGIid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&lt;/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ValidationAttribute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</w:p>
    <w:p w14:paraId="1A888511" w14:textId="77777777" w:rsidR="00DA0498" w:rsidRPr="00AC0DFD" w:rsidRDefault="00DA0498" w:rsidP="00DA0498">
      <w:pPr>
        <w:tabs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before="0" w:after="0" w:line="240" w:lineRule="auto"/>
        <w:ind w:left="993"/>
        <w:rPr>
          <w:rFonts w:ascii="Consolas" w:hAnsi="Consolas" w:cs="Consolas"/>
          <w:color w:val="000000"/>
          <w:szCs w:val="16"/>
          <w:highlight w:val="white"/>
          <w:lang w:val="en-US"/>
        </w:rPr>
      </w:pP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MinValue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>218510</w:t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&lt;/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MinValue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</w:p>
    <w:p w14:paraId="02659035" w14:textId="77777777" w:rsidR="00DA0498" w:rsidRPr="00AC0DFD" w:rsidRDefault="00DA0498" w:rsidP="00DA0498">
      <w:pPr>
        <w:tabs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before="0" w:after="0" w:line="240" w:lineRule="auto"/>
        <w:ind w:left="993"/>
        <w:rPr>
          <w:rFonts w:ascii="Consolas" w:hAnsi="Consolas" w:cs="Consolas"/>
          <w:color w:val="000000"/>
          <w:szCs w:val="16"/>
          <w:highlight w:val="white"/>
          <w:lang w:val="en-US"/>
        </w:rPr>
      </w:pP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MaxValue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>218510</w:t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&lt;/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MaxValue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</w:p>
    <w:p w14:paraId="4A76324C" w14:textId="77777777" w:rsidR="00DA0498" w:rsidRPr="00AC0DFD" w:rsidRDefault="00DA0498" w:rsidP="00AC0DFD">
      <w:pPr>
        <w:tabs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before="0" w:after="0" w:line="240" w:lineRule="auto"/>
        <w:ind w:left="993"/>
        <w:rPr>
          <w:rFonts w:ascii="Consolas" w:hAnsi="Consolas" w:cs="Consolas"/>
          <w:color w:val="0000FF"/>
          <w:szCs w:val="16"/>
          <w:highlight w:val="white"/>
          <w:lang w:val="en-US"/>
        </w:rPr>
      </w:pPr>
      <w:r w:rsidRPr="00AC0DFD">
        <w:rPr>
          <w:rFonts w:ascii="Consolas" w:hAnsi="Consolas" w:cs="Consolas"/>
          <w:color w:val="000000"/>
          <w:szCs w:val="16"/>
          <w:highlight w:val="white"/>
          <w:lang w:val="en-US"/>
        </w:rPr>
        <w:tab/>
      </w:r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&lt;/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  <w:lang w:val="en-US"/>
        </w:rPr>
        <w:t>TableEntry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  <w:lang w:val="en-US"/>
        </w:rPr>
        <w:t>&gt;</w:t>
      </w:r>
    </w:p>
    <w:p w14:paraId="614E465F" w14:textId="25469537" w:rsidR="00DA0498" w:rsidRDefault="00DA0498" w:rsidP="00AC0DFD">
      <w:pPr>
        <w:tabs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before="0" w:after="0" w:line="240" w:lineRule="auto"/>
        <w:ind w:left="993"/>
        <w:rPr>
          <w:rFonts w:ascii="Consolas" w:hAnsi="Consolas" w:cs="Consolas"/>
          <w:color w:val="0000FF"/>
          <w:szCs w:val="16"/>
        </w:rPr>
      </w:pPr>
      <w:r w:rsidRPr="00AC0DFD">
        <w:rPr>
          <w:rFonts w:ascii="Consolas" w:hAnsi="Consolas" w:cs="Consolas"/>
          <w:color w:val="0000FF"/>
          <w:szCs w:val="16"/>
          <w:highlight w:val="white"/>
        </w:rPr>
        <w:t>&lt;/</w:t>
      </w:r>
      <w:proofErr w:type="spellStart"/>
      <w:r w:rsidRPr="00AC0DFD">
        <w:rPr>
          <w:rFonts w:ascii="Consolas" w:hAnsi="Consolas" w:cs="Consolas"/>
          <w:color w:val="800000"/>
          <w:szCs w:val="16"/>
          <w:highlight w:val="white"/>
        </w:rPr>
        <w:t>ControlSet</w:t>
      </w:r>
      <w:proofErr w:type="spellEnd"/>
      <w:r w:rsidRPr="00AC0DFD">
        <w:rPr>
          <w:rFonts w:ascii="Consolas" w:hAnsi="Consolas" w:cs="Consolas"/>
          <w:color w:val="0000FF"/>
          <w:szCs w:val="16"/>
          <w:highlight w:val="white"/>
        </w:rPr>
        <w:t>&gt;</w:t>
      </w:r>
    </w:p>
    <w:p w14:paraId="2F45ED95" w14:textId="4978F438" w:rsidR="008A0870" w:rsidRDefault="008A0870" w:rsidP="00AC0DFD">
      <w:pPr>
        <w:tabs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before="0" w:after="0" w:line="240" w:lineRule="auto"/>
        <w:rPr>
          <w:rFonts w:ascii="Consolas" w:hAnsi="Consolas" w:cs="Consolas"/>
          <w:color w:val="0000FF"/>
          <w:szCs w:val="16"/>
        </w:rPr>
      </w:pPr>
    </w:p>
    <w:p w14:paraId="0CB54F12" w14:textId="79DC4BDA" w:rsidR="008A0870" w:rsidRDefault="008A0870" w:rsidP="008A0870">
      <w:pPr>
        <w:pStyle w:val="Overskrift1"/>
      </w:pPr>
      <w:bookmarkStart w:id="20" w:name="_Toc503770607"/>
      <w:r>
        <w:lastRenderedPageBreak/>
        <w:t>2 Fejl</w:t>
      </w:r>
      <w:r w:rsidR="00C73B78">
        <w:t xml:space="preserve"> og nødtilstand</w:t>
      </w:r>
      <w:bookmarkEnd w:id="20"/>
    </w:p>
    <w:p w14:paraId="48FA1405" w14:textId="5EF3C249" w:rsidR="008A0870" w:rsidRDefault="008A0870" w:rsidP="00AC0DFD">
      <w:pPr>
        <w:pStyle w:val="Overskrift3"/>
      </w:pPr>
      <w:bookmarkStart w:id="21" w:name="_Toc503770608"/>
      <w:r>
        <w:t>Fejl i løsningen herunder interne fejl</w:t>
      </w:r>
      <w:bookmarkEnd w:id="21"/>
    </w:p>
    <w:p w14:paraId="6290B2BB" w14:textId="6A048670" w:rsidR="008A0870" w:rsidRDefault="008A0870" w:rsidP="00AC0DFD">
      <w:r>
        <w:t xml:space="preserve">Symptom: </w:t>
      </w:r>
      <w:proofErr w:type="spellStart"/>
      <w:r>
        <w:t>DeliveryStructure</w:t>
      </w:r>
      <w:proofErr w:type="spellEnd"/>
      <w:r>
        <w:t xml:space="preserve"> </w:t>
      </w:r>
      <w:r>
        <w:rPr>
          <w:rFonts w:ascii="Segoe UI" w:hAnsi="Segoe UI" w:cs="Segoe UI"/>
        </w:rPr>
        <w:t>→</w:t>
      </w:r>
      <w:r>
        <w:t xml:space="preserve"> </w:t>
      </w:r>
      <w:proofErr w:type="spellStart"/>
      <w:proofErr w:type="gramStart"/>
      <w:r>
        <w:rPr>
          <w:i/>
        </w:rPr>
        <w:t>Delivery</w:t>
      </w:r>
      <w:r w:rsidRPr="009726AA">
        <w:rPr>
          <w:i/>
        </w:rPr>
        <w:t>StatusCode</w:t>
      </w:r>
      <w:proofErr w:type="spellEnd"/>
      <w:r>
        <w:t xml:space="preserve">  =</w:t>
      </w:r>
      <w:proofErr w:type="gramEnd"/>
      <w:r>
        <w:t xml:space="preserve"> 8</w:t>
      </w:r>
    </w:p>
    <w:p w14:paraId="233EBE97" w14:textId="77777777" w:rsidR="00EF3853" w:rsidRDefault="008A0870" w:rsidP="00AC0DFD">
      <w:r>
        <w:t xml:space="preserve">I dette tilfælde kan metoden </w:t>
      </w:r>
      <w:proofErr w:type="spellStart"/>
      <w:r w:rsidRPr="00AC0DFD">
        <w:rPr>
          <w:i/>
        </w:rPr>
        <w:t>DeliveryReceiptGetStatus</w:t>
      </w:r>
      <w:r>
        <w:rPr>
          <w:i/>
        </w:rPr>
        <w:t>A</w:t>
      </w:r>
      <w:r w:rsidRPr="00AC0DFD">
        <w:rPr>
          <w:i/>
        </w:rPr>
        <w:t>nd</w:t>
      </w:r>
      <w:r>
        <w:rPr>
          <w:i/>
        </w:rPr>
        <w:t>I</w:t>
      </w:r>
      <w:r w:rsidRPr="00AC0DFD">
        <w:rPr>
          <w:i/>
        </w:rPr>
        <w:t>nfo</w:t>
      </w:r>
      <w:proofErr w:type="spellEnd"/>
      <w:r>
        <w:t xml:space="preserve"> benyttes til at se om der er en sigende fejlbesked tilknyttet fejlen i feltet </w:t>
      </w:r>
      <w:proofErr w:type="spellStart"/>
      <w:r>
        <w:rPr>
          <w:i/>
        </w:rPr>
        <w:t>Delivery</w:t>
      </w:r>
      <w:r w:rsidRPr="009726AA">
        <w:rPr>
          <w:i/>
        </w:rPr>
        <w:t>Status</w:t>
      </w:r>
      <w:r>
        <w:rPr>
          <w:i/>
        </w:rPr>
        <w:t>Info</w:t>
      </w:r>
      <w:proofErr w:type="spellEnd"/>
      <w:r>
        <w:rPr>
          <w:i/>
        </w:rPr>
        <w:t xml:space="preserve">. </w:t>
      </w:r>
      <w:r>
        <w:t>Hvis fejlbeskeden ikke kan afstedkomme fejlretning i klient applikationen kontaktes support for at udrede fejlen.</w:t>
      </w:r>
    </w:p>
    <w:p w14:paraId="1352F774" w14:textId="4FA65097" w:rsidR="00EF3853" w:rsidRDefault="00EF3853" w:rsidP="00EF3853">
      <w:pPr>
        <w:pStyle w:val="Overskrift3"/>
      </w:pPr>
      <w:bookmarkStart w:id="22" w:name="_Toc503770609"/>
      <w:r>
        <w:t>Fejl under</w:t>
      </w:r>
      <w:r w:rsidR="006F6FB3">
        <w:t xml:space="preserve"> </w:t>
      </w:r>
      <w:r>
        <w:t>behandling af events</w:t>
      </w:r>
      <w:bookmarkEnd w:id="22"/>
    </w:p>
    <w:p w14:paraId="70EBE9F1" w14:textId="76FC70F6" w:rsidR="00EF3853" w:rsidRDefault="00EF3853" w:rsidP="00EF3853">
      <w:r>
        <w:t xml:space="preserve">Symptom: </w:t>
      </w:r>
      <w:proofErr w:type="spellStart"/>
      <w:r>
        <w:t>DeliveryStructure</w:t>
      </w:r>
      <w:proofErr w:type="spellEnd"/>
      <w:r>
        <w:t xml:space="preserve"> </w:t>
      </w:r>
      <w:r>
        <w:rPr>
          <w:rFonts w:ascii="Segoe UI" w:hAnsi="Segoe UI" w:cs="Segoe UI"/>
        </w:rPr>
        <w:t>→</w:t>
      </w:r>
      <w:r>
        <w:t xml:space="preserve"> </w:t>
      </w:r>
      <w:proofErr w:type="spellStart"/>
      <w:proofErr w:type="gramStart"/>
      <w:r>
        <w:rPr>
          <w:i/>
        </w:rPr>
        <w:t>Delivery</w:t>
      </w:r>
      <w:r w:rsidRPr="009726AA">
        <w:rPr>
          <w:i/>
        </w:rPr>
        <w:t>StatusCode</w:t>
      </w:r>
      <w:proofErr w:type="spellEnd"/>
      <w:r>
        <w:t xml:space="preserve">  =</w:t>
      </w:r>
      <w:proofErr w:type="gramEnd"/>
      <w:r>
        <w:t xml:space="preserve"> 6</w:t>
      </w:r>
    </w:p>
    <w:p w14:paraId="53D38FB2" w14:textId="77777777" w:rsidR="00EF3853" w:rsidRDefault="00EF3853" w:rsidP="00AC0DFD">
      <w:r>
        <w:t>I disse tilfælde kan fejlen skyldes flere ting herunder:</w:t>
      </w:r>
    </w:p>
    <w:p w14:paraId="3F7E3BB6" w14:textId="77777777" w:rsidR="00EF3853" w:rsidRDefault="00EF3853" w:rsidP="008C0382">
      <w:pPr>
        <w:pStyle w:val="Listeafsnit"/>
        <w:numPr>
          <w:ilvl w:val="0"/>
          <w:numId w:val="70"/>
        </w:numPr>
      </w:pPr>
      <w:r>
        <w:t xml:space="preserve">Forkerte data i event </w:t>
      </w:r>
      <w:proofErr w:type="spellStart"/>
      <w:r>
        <w:t>payload</w:t>
      </w:r>
      <w:proofErr w:type="spellEnd"/>
    </w:p>
    <w:p w14:paraId="37E7544A" w14:textId="77777777" w:rsidR="00EF3853" w:rsidRDefault="00EF3853" w:rsidP="008C0382">
      <w:pPr>
        <w:pStyle w:val="Listeafsnit"/>
        <w:numPr>
          <w:ilvl w:val="0"/>
          <w:numId w:val="70"/>
        </w:numPr>
      </w:pPr>
      <w:r>
        <w:t xml:space="preserve">Forkert </w:t>
      </w:r>
      <w:proofErr w:type="spellStart"/>
      <w:r>
        <w:t>mapning</w:t>
      </w:r>
      <w:proofErr w:type="spellEnd"/>
      <w:r>
        <w:t xml:space="preserve"> af datamodel til events</w:t>
      </w:r>
    </w:p>
    <w:p w14:paraId="07D57AA4" w14:textId="77777777" w:rsidR="00EF3853" w:rsidRDefault="00EF3853" w:rsidP="008C0382">
      <w:pPr>
        <w:pStyle w:val="Listeafsnit"/>
        <w:numPr>
          <w:ilvl w:val="0"/>
          <w:numId w:val="70"/>
        </w:numPr>
      </w:pPr>
      <w:r>
        <w:t>Fejl i komponenten der behandler events</w:t>
      </w:r>
    </w:p>
    <w:p w14:paraId="492F1600" w14:textId="783BE07F" w:rsidR="008A0870" w:rsidRDefault="00EF3853">
      <w:r>
        <w:t xml:space="preserve">I ovenstående tilfælde bør </w:t>
      </w:r>
      <w:proofErr w:type="spellStart"/>
      <w:r w:rsidRPr="00AC0DFD">
        <w:rPr>
          <w:i/>
        </w:rPr>
        <w:t>DeliveryReceiptGetStatus</w:t>
      </w:r>
      <w:r>
        <w:rPr>
          <w:i/>
        </w:rPr>
        <w:t>A</w:t>
      </w:r>
      <w:r w:rsidRPr="00AC0DFD">
        <w:rPr>
          <w:i/>
        </w:rPr>
        <w:t>nd</w:t>
      </w:r>
      <w:r>
        <w:rPr>
          <w:i/>
        </w:rPr>
        <w:t>I</w:t>
      </w:r>
      <w:r w:rsidRPr="00AC0DFD">
        <w:rPr>
          <w:i/>
        </w:rPr>
        <w:t>nfo</w:t>
      </w:r>
      <w:proofErr w:type="spellEnd"/>
      <w:r>
        <w:t xml:space="preserve"> benyttes til at se om der er en sigende fejlbesked tilknyttet fejlen i feltet </w:t>
      </w:r>
      <w:proofErr w:type="spellStart"/>
      <w:r>
        <w:rPr>
          <w:i/>
        </w:rPr>
        <w:t>Delivery</w:t>
      </w:r>
      <w:r w:rsidRPr="009726AA">
        <w:rPr>
          <w:i/>
        </w:rPr>
        <w:t>Status</w:t>
      </w:r>
      <w:r>
        <w:rPr>
          <w:i/>
        </w:rPr>
        <w:t>Info</w:t>
      </w:r>
      <w:proofErr w:type="spellEnd"/>
      <w:r>
        <w:t xml:space="preserve"> og support kontaktes for at udrede fejlen.</w:t>
      </w:r>
      <w:r w:rsidR="00C73B78">
        <w:br/>
      </w:r>
    </w:p>
    <w:p w14:paraId="7E8B1AB7" w14:textId="12085599" w:rsidR="00C73B78" w:rsidRDefault="00C73B78">
      <w:pPr>
        <w:pStyle w:val="Overskrift3"/>
      </w:pPr>
      <w:bookmarkStart w:id="23" w:name="_Toc503770610"/>
      <w:r>
        <w:t>Nødtilstand</w:t>
      </w:r>
      <w:bookmarkEnd w:id="23"/>
    </w:p>
    <w:p w14:paraId="4C428C4E" w14:textId="42E893FA" w:rsidR="00A623F7" w:rsidRDefault="00C73B78" w:rsidP="00C73B78">
      <w:proofErr w:type="spellStart"/>
      <w:r w:rsidRPr="00AC0DFD">
        <w:t>ChannelStatusCode</w:t>
      </w:r>
      <w:proofErr w:type="spellEnd"/>
      <w:r w:rsidRPr="00AC0DFD">
        <w:t xml:space="preserve"> 3 (nødtilstand) sættes når der er </w:t>
      </w:r>
      <w:r w:rsidR="0096455C" w:rsidRPr="00C73B78">
        <w:t>uploadet</w:t>
      </w:r>
      <w:r w:rsidRPr="00AC0DFD">
        <w:t xml:space="preserve"> &gt; 5 opdateringer ude af sekvens i.e. der mangler minimum én opdatering i sekvensrækkefølgen OG der sker en indlæsningsfejl.</w:t>
      </w:r>
    </w:p>
    <w:p w14:paraId="07D29C4E" w14:textId="164BA55B" w:rsidR="00A623F7" w:rsidRDefault="00A623F7" w:rsidP="00C73B78">
      <w:r>
        <w:t xml:space="preserve">Nødtilstand fjernes ved at sende en korrigeret version af den fejlede datapakke. </w:t>
      </w:r>
    </w:p>
    <w:p w14:paraId="6F133F24" w14:textId="0A790F28" w:rsidR="00A623F7" w:rsidRPr="0096455C" w:rsidRDefault="00A623F7" w:rsidP="0096455C">
      <w:r>
        <w:t xml:space="preserve">Det fejlede sekvensnummer kan ses i listen over de sidste (max) 1000 </w:t>
      </w:r>
      <w:proofErr w:type="spellStart"/>
      <w:r w:rsidR="0096455C" w:rsidRPr="00AC0DFD">
        <w:rPr>
          <w:i/>
        </w:rPr>
        <w:t>DeliveryStructure</w:t>
      </w:r>
      <w:proofErr w:type="spellEnd"/>
      <w:r w:rsidR="0096455C">
        <w:t xml:space="preserve"> elementer.</w:t>
      </w:r>
    </w:p>
    <w:p w14:paraId="43FA7B87" w14:textId="2A658483" w:rsidR="00A623F7" w:rsidRDefault="0096455C" w:rsidP="00C73B78">
      <w:r>
        <w:t>Hvis der er uploadet mere end 1000 filer efter det fejlede sekvensnummer kan d</w:t>
      </w:r>
      <w:r w:rsidR="00A623F7">
        <w:t xml:space="preserve">en fejlende datapakkes sekvensnummer udledes af følgende: </w:t>
      </w:r>
    </w:p>
    <w:p w14:paraId="45375187" w14:textId="452E67E8" w:rsidR="00A623F7" w:rsidRPr="00AC0DFD" w:rsidRDefault="00A623F7">
      <w:r>
        <w:t xml:space="preserve">Sidste </w:t>
      </w:r>
      <w:r w:rsidRPr="00AC0DFD">
        <w:t xml:space="preserve">succesfulde leverance har nummeret: </w:t>
      </w:r>
      <w:r>
        <w:br/>
      </w:r>
      <w:r w:rsidRPr="00AC0DFD">
        <w:t>”</w:t>
      </w:r>
      <w:r w:rsidRPr="00AC0DFD">
        <w:rPr>
          <w:color w:val="000000"/>
        </w:rPr>
        <w:t>DeliveryReceiptGetStatusResponseStructure.SequenceNumberIdentifier”</w:t>
      </w:r>
    </w:p>
    <w:p w14:paraId="2826FEE9" w14:textId="1C09912D" w:rsidR="00C73B78" w:rsidRDefault="00A623F7" w:rsidP="00A623F7">
      <w:r w:rsidRPr="00AC0DFD">
        <w:rPr>
          <w:color w:val="000000"/>
        </w:rPr>
        <w:t>De</w:t>
      </w:r>
      <w:r>
        <w:rPr>
          <w:color w:val="000000"/>
        </w:rPr>
        <w:t xml:space="preserve">tte tal </w:t>
      </w:r>
      <w:r w:rsidRPr="00AC0DFD">
        <w:rPr>
          <w:color w:val="000000"/>
        </w:rPr>
        <w:t>tælles op med 1</w:t>
      </w:r>
      <w:r>
        <w:rPr>
          <w:color w:val="000000"/>
        </w:rPr>
        <w:t xml:space="preserve"> for at få det seneste fejlede sekvensnummer.</w:t>
      </w:r>
      <w:r w:rsidR="00C73B78">
        <w:br/>
      </w:r>
    </w:p>
    <w:p w14:paraId="3EBFBD26" w14:textId="30A1EEA1" w:rsidR="00C73B78" w:rsidRPr="00AC0DFD" w:rsidRDefault="00C73B78" w:rsidP="00AC0DFD">
      <w:pPr>
        <w:pStyle w:val="Overskrift3"/>
      </w:pPr>
      <w:bookmarkStart w:id="24" w:name="_Toc503770611"/>
      <w:r>
        <w:t>Fejlet tilstand</w:t>
      </w:r>
      <w:bookmarkEnd w:id="24"/>
    </w:p>
    <w:p w14:paraId="7B0E0370" w14:textId="442D3BE6" w:rsidR="00C73B78" w:rsidRDefault="00C73B78" w:rsidP="00C73B78">
      <w:proofErr w:type="spellStart"/>
      <w:r w:rsidRPr="00AC0DFD">
        <w:rPr>
          <w:u w:val="single"/>
        </w:rPr>
        <w:t>Channel</w:t>
      </w:r>
      <w:r w:rsidRPr="00AC0DFD">
        <w:t>StatusCode</w:t>
      </w:r>
      <w:proofErr w:type="spellEnd"/>
      <w:r w:rsidRPr="00AC0DFD">
        <w:t xml:space="preserve"> 4 (fejlet tilstand) sættes når der sker en fejl på en opdatering, men først når den er behandlet! Der kan derfor sagtens ligge filer i kø med status 1 (modtaget) og 2 (i kø) afhængig af leverance mekanismen der er brugt (SFTP/SOAP). </w:t>
      </w:r>
    </w:p>
    <w:p w14:paraId="165FB382" w14:textId="091673A2" w:rsidR="004F21D8" w:rsidRDefault="00404889" w:rsidP="00C73B78">
      <w:r>
        <w:lastRenderedPageBreak/>
        <w:t xml:space="preserve">fejlet tilstand </w:t>
      </w:r>
      <w:r w:rsidR="00A623F7">
        <w:t>fjernes ved at sende en valid datapakke med det korrekte sekvensnummer.</w:t>
      </w:r>
    </w:p>
    <w:p w14:paraId="0DF4A999" w14:textId="73C391B5" w:rsidR="004F21D8" w:rsidRPr="00AC0DFD" w:rsidRDefault="004F21D8" w:rsidP="00AC0DFD">
      <w:pPr>
        <w:pStyle w:val="Overskrift3"/>
      </w:pPr>
      <w:bookmarkStart w:id="25" w:name="_Toc503770612"/>
      <w:r w:rsidRPr="00AC0DFD">
        <w:t>Generelt vedr. SFTP</w:t>
      </w:r>
      <w:r>
        <w:t xml:space="preserve">/SOAP </w:t>
      </w:r>
      <w:r w:rsidRPr="00AC0DFD">
        <w:t>uploads</w:t>
      </w:r>
      <w:bookmarkEnd w:id="25"/>
    </w:p>
    <w:p w14:paraId="7CF158A7" w14:textId="7DCE82BF" w:rsidR="004F21D8" w:rsidRDefault="004F21D8" w:rsidP="004F21D8">
      <w:r w:rsidRPr="00AC0DFD">
        <w:t xml:space="preserve">På SFTP kan man altid </w:t>
      </w:r>
      <w:r w:rsidR="00056CA3" w:rsidRPr="004F21D8">
        <w:t>uploade</w:t>
      </w:r>
      <w:r w:rsidRPr="00AC0DFD">
        <w:t xml:space="preserve"> filer uagtet </w:t>
      </w:r>
      <w:proofErr w:type="spellStart"/>
      <w:r w:rsidRPr="00AC0DFD">
        <w:t>channelstatuscode</w:t>
      </w:r>
      <w:proofErr w:type="spellEnd"/>
      <w:r w:rsidRPr="00AC0DFD">
        <w:t xml:space="preserve">. Via </w:t>
      </w:r>
      <w:proofErr w:type="spellStart"/>
      <w:r w:rsidRPr="00AC0DFD">
        <w:t>RegisterData</w:t>
      </w:r>
      <w:proofErr w:type="spellEnd"/>
      <w:r w:rsidRPr="00AC0DFD">
        <w:t xml:space="preserve"> </w:t>
      </w:r>
      <w:r>
        <w:t xml:space="preserve">SOAP </w:t>
      </w:r>
      <w:r w:rsidRPr="00AC0DFD">
        <w:t xml:space="preserve">servicen vil man ikke kunne levere filer med andet sekvensnummer end det gyldige når </w:t>
      </w:r>
      <w:proofErr w:type="spellStart"/>
      <w:r w:rsidRPr="00AC0DFD">
        <w:t>ChannelStatusCode</w:t>
      </w:r>
      <w:proofErr w:type="spellEnd"/>
      <w:r w:rsidRPr="00AC0DFD">
        <w:t xml:space="preserve"> er 3 eller 4.</w:t>
      </w:r>
    </w:p>
    <w:p w14:paraId="4497289B" w14:textId="77EEFC64" w:rsidR="008A0870" w:rsidRPr="00AC0DFD" w:rsidRDefault="00B01B12" w:rsidP="00AC0DFD">
      <w:r>
        <w:t>Der kan forekomme fejl</w:t>
      </w:r>
      <w:r w:rsidR="008C5807">
        <w:t>logs</w:t>
      </w:r>
      <w:r>
        <w:t xml:space="preserve"> på sekvensnumre der allerede ER indlæst. Et eksempel på dette kan være upload via SFTP med sekvensnumre der allerede er indlæst</w:t>
      </w:r>
      <w:r w:rsidR="008C5807">
        <w:t xml:space="preserve"> som vil give en besked om at sekvensnummeret er for gammelt.</w:t>
      </w:r>
    </w:p>
    <w:p w14:paraId="51E9F0AB" w14:textId="12146A16" w:rsidR="008A0870" w:rsidRPr="008A0870" w:rsidRDefault="008A0870" w:rsidP="00AC0DFD"/>
    <w:p w14:paraId="52A90D10" w14:textId="273A0ED6" w:rsidR="008A0870" w:rsidRPr="00AC0DFD" w:rsidRDefault="00C73B78" w:rsidP="00AC0DFD">
      <w:pPr>
        <w:pStyle w:val="Overskrift1"/>
      </w:pPr>
      <w:bookmarkStart w:id="26" w:name="_Toc503770613"/>
      <w:r>
        <w:lastRenderedPageBreak/>
        <w:t xml:space="preserve">3 </w:t>
      </w:r>
      <w:r w:rsidR="00131370">
        <w:t>Kendte udfordringer</w:t>
      </w:r>
      <w:bookmarkEnd w:id="26"/>
    </w:p>
    <w:p w14:paraId="4813D866" w14:textId="71D8EB2C" w:rsidR="0058780D" w:rsidRDefault="00131370" w:rsidP="0058780D">
      <w:r>
        <w:t xml:space="preserve">Visse datafejl vil give </w:t>
      </w:r>
      <w:proofErr w:type="spellStart"/>
      <w:r>
        <w:t>DeliveryStructure</w:t>
      </w:r>
      <w:proofErr w:type="spellEnd"/>
      <w:r>
        <w:t xml:space="preserve"> </w:t>
      </w:r>
      <w:r>
        <w:rPr>
          <w:rFonts w:ascii="Segoe UI" w:hAnsi="Segoe UI" w:cs="Segoe UI"/>
        </w:rPr>
        <w:t>→</w:t>
      </w:r>
      <w:r>
        <w:t xml:space="preserve"> </w:t>
      </w:r>
      <w:proofErr w:type="spellStart"/>
      <w:proofErr w:type="gramStart"/>
      <w:r>
        <w:rPr>
          <w:i/>
        </w:rPr>
        <w:t>Delivery</w:t>
      </w:r>
      <w:r w:rsidRPr="009726AA">
        <w:rPr>
          <w:i/>
        </w:rPr>
        <w:t>StatusCode</w:t>
      </w:r>
      <w:proofErr w:type="spellEnd"/>
      <w:r>
        <w:t xml:space="preserve">  =</w:t>
      </w:r>
      <w:proofErr w:type="gramEnd"/>
      <w:r>
        <w:t xml:space="preserve"> 8 selvom der ikke er tale om en intern fejl. </w:t>
      </w:r>
      <w:r w:rsidR="00CC29B0">
        <w:t xml:space="preserve">Disse fejl kan i nogle tilfælde udledes af fejlteksten fra </w:t>
      </w:r>
      <w:proofErr w:type="spellStart"/>
      <w:r w:rsidR="00CC29B0">
        <w:rPr>
          <w:i/>
        </w:rPr>
        <w:t>Delivery</w:t>
      </w:r>
      <w:r w:rsidR="00CC29B0" w:rsidRPr="009726AA">
        <w:rPr>
          <w:i/>
        </w:rPr>
        <w:t>Status</w:t>
      </w:r>
      <w:r w:rsidR="00CC29B0">
        <w:rPr>
          <w:i/>
        </w:rPr>
        <w:t>Info</w:t>
      </w:r>
      <w:proofErr w:type="spellEnd"/>
      <w:r w:rsidR="00CC29B0">
        <w:rPr>
          <w:i/>
        </w:rPr>
        <w:t xml:space="preserve">. </w:t>
      </w:r>
      <w:r w:rsidR="00CC29B0">
        <w:t>Support skal dog som altid kontaktes ved denne type fejl.</w:t>
      </w:r>
    </w:p>
    <w:p w14:paraId="5D756A28" w14:textId="6E286FB1" w:rsidR="00131370" w:rsidRDefault="00131370" w:rsidP="0058780D">
      <w:proofErr w:type="spellStart"/>
      <w:r>
        <w:t>DataFordeler</w:t>
      </w:r>
      <w:proofErr w:type="spellEnd"/>
      <w:r>
        <w:t xml:space="preserve"> projektet arbejder kontinuerligt på at nedbringe mængden af datafejl der vises som interne fejl.</w:t>
      </w:r>
    </w:p>
    <w:p w14:paraId="2051C50D" w14:textId="4F0F664D" w:rsidR="00131370" w:rsidRDefault="00131370" w:rsidP="0058780D">
      <w:r>
        <w:t>En af årsagerne til denne type fejl er at det samme XSD skema bruges til totalindlæsninger og opdateringer hvilket kan forårsage databasefejl grundet manglende data som jfr. XSD skemaet ikke er påkrævet</w:t>
      </w:r>
      <w:r w:rsidR="00C73B78">
        <w:t>. Løsningen og GD7 er i dialog om problemstillingen.</w:t>
      </w:r>
    </w:p>
    <w:p w14:paraId="3726CC99" w14:textId="2F606805" w:rsidR="00056CA3" w:rsidRDefault="00185326" w:rsidP="0058780D">
      <w:r>
        <w:t xml:space="preserve">I tilfælde af at ovenstående fejl indtræffer skal data rettes og genfremsendes så snart support har redegjort for </w:t>
      </w:r>
      <w:r w:rsidR="00CC29B0">
        <w:t>at ovenstående problemstilling er årsagen til problemet</w:t>
      </w:r>
      <w:r>
        <w:t>.</w:t>
      </w:r>
    </w:p>
    <w:p w14:paraId="0AE89EF5" w14:textId="77777777" w:rsidR="00056CA3" w:rsidRPr="00056CA3" w:rsidRDefault="00056CA3"/>
    <w:p w14:paraId="03439766" w14:textId="77777777" w:rsidR="00056CA3" w:rsidRPr="00056CA3" w:rsidRDefault="00056CA3"/>
    <w:p w14:paraId="3CB8DD24" w14:textId="77777777" w:rsidR="00056CA3" w:rsidRPr="00056CA3" w:rsidRDefault="00056CA3"/>
    <w:p w14:paraId="2E8A341E" w14:textId="77777777" w:rsidR="00056CA3" w:rsidRPr="00056CA3" w:rsidRDefault="00056CA3"/>
    <w:p w14:paraId="604AC8E7" w14:textId="77777777" w:rsidR="00056CA3" w:rsidRPr="00056CA3" w:rsidRDefault="00056CA3"/>
    <w:p w14:paraId="11BB8CC5" w14:textId="77777777" w:rsidR="00056CA3" w:rsidRPr="00056CA3" w:rsidRDefault="00056CA3"/>
    <w:p w14:paraId="14E553C2" w14:textId="77777777" w:rsidR="00056CA3" w:rsidRPr="00056CA3" w:rsidRDefault="00056CA3"/>
    <w:p w14:paraId="4F672485" w14:textId="77777777" w:rsidR="00056CA3" w:rsidRPr="00056CA3" w:rsidRDefault="00056CA3"/>
    <w:p w14:paraId="2E0F72A2" w14:textId="77777777" w:rsidR="00056CA3" w:rsidRPr="00056CA3" w:rsidRDefault="00056CA3"/>
    <w:p w14:paraId="19E7F764" w14:textId="77777777" w:rsidR="00056CA3" w:rsidRPr="00056CA3" w:rsidRDefault="00056CA3"/>
    <w:p w14:paraId="70C47D1C" w14:textId="77777777" w:rsidR="00056CA3" w:rsidRPr="00056CA3" w:rsidRDefault="00056CA3"/>
    <w:p w14:paraId="5A2A9112" w14:textId="77777777" w:rsidR="00056CA3" w:rsidRPr="00056CA3" w:rsidRDefault="00056CA3"/>
    <w:p w14:paraId="27F91948" w14:textId="77777777" w:rsidR="00056CA3" w:rsidRPr="00056CA3" w:rsidRDefault="00056CA3"/>
    <w:p w14:paraId="615BF5FA" w14:textId="77777777" w:rsidR="00056CA3" w:rsidRPr="00056CA3" w:rsidRDefault="00056CA3"/>
    <w:p w14:paraId="17A60C6F" w14:textId="77777777" w:rsidR="00056CA3" w:rsidRPr="00056CA3" w:rsidRDefault="00056CA3"/>
    <w:p w14:paraId="6FDD06E7" w14:textId="77777777" w:rsidR="00056CA3" w:rsidRPr="00056CA3" w:rsidRDefault="00056CA3"/>
    <w:p w14:paraId="0853B864" w14:textId="77777777" w:rsidR="00056CA3" w:rsidRPr="00056CA3" w:rsidRDefault="00056CA3"/>
    <w:p w14:paraId="2083482F" w14:textId="36C568A8" w:rsidR="00185326" w:rsidRPr="00056CA3" w:rsidRDefault="00056CA3" w:rsidP="00AC0DFD">
      <w:pPr>
        <w:tabs>
          <w:tab w:val="left" w:pos="4189"/>
        </w:tabs>
      </w:pPr>
      <w:r>
        <w:tab/>
      </w:r>
    </w:p>
    <w:sectPr w:rsidR="00185326" w:rsidRPr="00056CA3" w:rsidSect="00A801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45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1DAE" w14:textId="77777777" w:rsidR="00801854" w:rsidRDefault="00801854">
      <w:r>
        <w:separator/>
      </w:r>
    </w:p>
  </w:endnote>
  <w:endnote w:type="continuationSeparator" w:id="0">
    <w:p w14:paraId="25D0B63E" w14:textId="77777777" w:rsidR="00801854" w:rsidRDefault="00801854">
      <w:r>
        <w:continuationSeparator/>
      </w:r>
    </w:p>
  </w:endnote>
  <w:endnote w:type="continuationNotice" w:id="1">
    <w:p w14:paraId="497920F6" w14:textId="77777777" w:rsidR="00801854" w:rsidRDefault="0080185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30F9" w14:textId="77777777" w:rsidR="002875BD" w:rsidRDefault="002875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D877" w14:textId="14E70CB8" w:rsidR="00B560CC" w:rsidRPr="00AC0DFD" w:rsidRDefault="002875BD" w:rsidP="00D929FB">
    <w:pPr>
      <w:jc w:val="both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17E6A5" wp14:editId="199C9B7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a4cf4ee9b8b5b8617452080d" descr="{&quot;HashCode&quot;:1000975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6EEC87" w14:textId="44210690" w:rsidR="002875BD" w:rsidRPr="002875BD" w:rsidRDefault="002875BD" w:rsidP="002875BD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2875BD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  <w:proofErr w:type="spellEnd"/>
                          <w:r w:rsidRPr="002875BD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- KMD A/S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17E6A5" id="_x0000_t202" coordsize="21600,21600" o:spt="202" path="m,l,21600r21600,l21600,xe">
              <v:stroke joinstyle="miter"/>
              <v:path gradientshapeok="t" o:connecttype="rect"/>
            </v:shapetype>
            <v:shape id="MSIPCMa4cf4ee9b8b5b8617452080d" o:spid="_x0000_s1026" type="#_x0000_t202" alt="{&quot;HashCode&quot;:10009750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336EEC87" w14:textId="44210690" w:rsidR="002875BD" w:rsidRPr="002875BD" w:rsidRDefault="002875BD" w:rsidP="002875BD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875BD">
                      <w:rPr>
                        <w:rFonts w:ascii="Calibri" w:hAnsi="Calibri" w:cs="Calibri"/>
                        <w:color w:val="000000"/>
                      </w:rPr>
                      <w:t>Internal - KMD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60CC" w:rsidRPr="00AC0DFD">
      <w:rPr>
        <w:rFonts w:ascii="Verdana" w:hAnsi="Verdana"/>
        <w:sz w:val="18"/>
        <w:szCs w:val="18"/>
      </w:rPr>
      <w:t xml:space="preserve">Sidst opdateret: </w:t>
    </w:r>
    <w:r w:rsidR="00B560CC" w:rsidRPr="00AC0DFD">
      <w:rPr>
        <w:rFonts w:ascii="Verdana" w:hAnsi="Verdana"/>
        <w:sz w:val="18"/>
        <w:szCs w:val="18"/>
      </w:rPr>
      <w:fldChar w:fldCharType="begin"/>
    </w:r>
    <w:r w:rsidR="00B560CC" w:rsidRPr="008C0382">
      <w:rPr>
        <w:rFonts w:ascii="Verdana" w:hAnsi="Verdana"/>
        <w:sz w:val="18"/>
        <w:szCs w:val="18"/>
      </w:rPr>
      <w:instrText xml:space="preserve"> DATE \@ "dd-MM-yyyy" </w:instrText>
    </w:r>
    <w:r w:rsidR="00B560CC" w:rsidRPr="00AC0DFD">
      <w:rPr>
        <w:rFonts w:ascii="Verdana" w:hAnsi="Verdana"/>
        <w:sz w:val="18"/>
        <w:szCs w:val="18"/>
      </w:rPr>
      <w:fldChar w:fldCharType="separate"/>
    </w:r>
    <w:r w:rsidR="008C0382">
      <w:rPr>
        <w:rFonts w:ascii="Verdana" w:hAnsi="Verdana"/>
        <w:noProof/>
        <w:sz w:val="18"/>
        <w:szCs w:val="18"/>
      </w:rPr>
      <w:t>13-06-2019</w:t>
    </w:r>
    <w:r w:rsidR="00B560CC" w:rsidRPr="00AC0DFD">
      <w:rPr>
        <w:rFonts w:ascii="Verdana" w:hAnsi="Verdana"/>
        <w:sz w:val="18"/>
        <w:szCs w:val="18"/>
      </w:rPr>
      <w:fldChar w:fldCharType="end"/>
    </w:r>
    <w:r w:rsidR="00B560CC" w:rsidRPr="00AC0DFD" w:rsidDel="00056CA3">
      <w:rPr>
        <w:rFonts w:ascii="Verdana" w:hAnsi="Verdana"/>
        <w:sz w:val="18"/>
        <w:szCs w:val="18"/>
      </w:rPr>
      <w:tab/>
    </w:r>
    <w:r w:rsidR="00B560CC" w:rsidRPr="00AC0DFD" w:rsidDel="00056CA3">
      <w:rPr>
        <w:rFonts w:ascii="Verdana" w:hAnsi="Verdana"/>
        <w:sz w:val="18"/>
        <w:szCs w:val="18"/>
      </w:rPr>
      <w:tab/>
    </w:r>
    <w:r w:rsidR="00B560CC" w:rsidRPr="00AC0DFD" w:rsidDel="00056CA3">
      <w:rPr>
        <w:rFonts w:ascii="Verdana" w:hAnsi="Verdana"/>
        <w:sz w:val="18"/>
        <w:szCs w:val="18"/>
      </w:rPr>
      <w:tab/>
    </w:r>
    <w:r w:rsidR="00B560CC" w:rsidRPr="00AC0DFD" w:rsidDel="00056CA3">
      <w:rPr>
        <w:rFonts w:ascii="Verdana" w:hAnsi="Verdana"/>
        <w:sz w:val="18"/>
        <w:szCs w:val="18"/>
      </w:rPr>
      <w:tab/>
    </w:r>
    <w:r w:rsidR="00B560CC" w:rsidRPr="00AC0DFD" w:rsidDel="00056CA3">
      <w:rPr>
        <w:rFonts w:ascii="Verdana" w:hAnsi="Verdana"/>
        <w:sz w:val="18"/>
        <w:szCs w:val="18"/>
      </w:rPr>
      <w:tab/>
    </w:r>
    <w:r w:rsidR="00B560CC" w:rsidRPr="00AC0DFD" w:rsidDel="00056CA3">
      <w:rPr>
        <w:rFonts w:ascii="Verdana" w:hAnsi="Verdana"/>
        <w:sz w:val="18"/>
        <w:szCs w:val="18"/>
      </w:rPr>
      <w:tab/>
    </w:r>
    <w:r w:rsidR="00B560CC" w:rsidRPr="00AC0DFD" w:rsidDel="00056CA3">
      <w:rPr>
        <w:rFonts w:ascii="Verdana" w:hAnsi="Verdana"/>
        <w:sz w:val="18"/>
        <w:szCs w:val="18"/>
      </w:rPr>
      <w:tab/>
    </w:r>
    <w:r w:rsidR="00B560CC" w:rsidRPr="00AC0DFD">
      <w:rPr>
        <w:rFonts w:ascii="Verdana" w:hAnsi="Verdana"/>
        <w:sz w:val="18"/>
        <w:szCs w:val="18"/>
      </w:rPr>
      <w:t xml:space="preserve">Side </w:t>
    </w:r>
    <w:r w:rsidR="00B560CC" w:rsidRPr="00AC0DFD">
      <w:rPr>
        <w:rStyle w:val="BesgtLink"/>
        <w:rFonts w:ascii="Verdana" w:hAnsi="Verdana"/>
        <w:color w:val="auto"/>
        <w:sz w:val="18"/>
        <w:szCs w:val="18"/>
        <w:u w:val="none"/>
      </w:rPr>
      <w:fldChar w:fldCharType="begin"/>
    </w:r>
    <w:r w:rsidR="00B560CC" w:rsidRPr="008C0382">
      <w:rPr>
        <w:rStyle w:val="BesgtLink"/>
        <w:rFonts w:ascii="Verdana" w:hAnsi="Verdana"/>
        <w:color w:val="auto"/>
        <w:sz w:val="18"/>
        <w:szCs w:val="18"/>
        <w:u w:val="none"/>
      </w:rPr>
      <w:instrText xml:space="preserve"> PAGE </w:instrText>
    </w:r>
    <w:r w:rsidR="00B560CC" w:rsidRPr="00AC0DFD">
      <w:rPr>
        <w:rStyle w:val="BesgtLink"/>
        <w:rFonts w:ascii="Verdana" w:hAnsi="Verdana"/>
        <w:color w:val="auto"/>
        <w:sz w:val="18"/>
        <w:szCs w:val="18"/>
        <w:u w:val="none"/>
      </w:rPr>
      <w:fldChar w:fldCharType="separate"/>
    </w:r>
    <w:r w:rsidR="00D172C7">
      <w:rPr>
        <w:rStyle w:val="BesgtLink"/>
        <w:rFonts w:ascii="Verdana" w:hAnsi="Verdana"/>
        <w:noProof/>
        <w:color w:val="auto"/>
        <w:sz w:val="18"/>
        <w:szCs w:val="18"/>
        <w:u w:val="none"/>
      </w:rPr>
      <w:t>4</w:t>
    </w:r>
    <w:r w:rsidR="00B560CC" w:rsidRPr="00AC0DFD">
      <w:rPr>
        <w:rStyle w:val="BesgtLink"/>
        <w:rFonts w:ascii="Verdana" w:hAnsi="Verdana"/>
        <w:color w:val="auto"/>
        <w:sz w:val="18"/>
        <w:szCs w:val="18"/>
        <w:u w:val="none"/>
      </w:rPr>
      <w:fldChar w:fldCharType="end"/>
    </w:r>
    <w:r w:rsidR="00B560CC" w:rsidRPr="00AC0DFD">
      <w:rPr>
        <w:rStyle w:val="BesgtLink"/>
        <w:rFonts w:ascii="Verdana" w:hAnsi="Verdana"/>
        <w:color w:val="auto"/>
        <w:sz w:val="18"/>
        <w:szCs w:val="18"/>
        <w:u w:val="none"/>
      </w:rPr>
      <w:t xml:space="preserve"> af </w:t>
    </w:r>
    <w:r w:rsidR="00B560CC" w:rsidRPr="00AC0DFD">
      <w:rPr>
        <w:rStyle w:val="BesgtLink"/>
        <w:rFonts w:ascii="Verdana" w:hAnsi="Verdana"/>
        <w:color w:val="auto"/>
        <w:sz w:val="18"/>
        <w:szCs w:val="18"/>
        <w:u w:val="none"/>
      </w:rPr>
      <w:fldChar w:fldCharType="begin"/>
    </w:r>
    <w:r w:rsidR="00B560CC" w:rsidRPr="008C0382">
      <w:rPr>
        <w:rStyle w:val="BesgtLink"/>
        <w:rFonts w:ascii="Verdana" w:hAnsi="Verdana"/>
        <w:color w:val="auto"/>
        <w:sz w:val="18"/>
        <w:szCs w:val="18"/>
        <w:u w:val="none"/>
      </w:rPr>
      <w:instrText xml:space="preserve"> NUMPAGES </w:instrText>
    </w:r>
    <w:r w:rsidR="00B560CC" w:rsidRPr="00AC0DFD">
      <w:rPr>
        <w:rStyle w:val="BesgtLink"/>
        <w:rFonts w:ascii="Verdana" w:hAnsi="Verdana"/>
        <w:color w:val="auto"/>
        <w:sz w:val="18"/>
        <w:szCs w:val="18"/>
        <w:u w:val="none"/>
      </w:rPr>
      <w:fldChar w:fldCharType="separate"/>
    </w:r>
    <w:r w:rsidR="00D172C7">
      <w:rPr>
        <w:rStyle w:val="BesgtLink"/>
        <w:rFonts w:ascii="Verdana" w:hAnsi="Verdana"/>
        <w:noProof/>
        <w:color w:val="auto"/>
        <w:sz w:val="18"/>
        <w:szCs w:val="18"/>
        <w:u w:val="none"/>
      </w:rPr>
      <w:t>11</w:t>
    </w:r>
    <w:r w:rsidR="00B560CC" w:rsidRPr="00AC0DFD">
      <w:rPr>
        <w:rStyle w:val="BesgtLink"/>
        <w:rFonts w:ascii="Verdana" w:hAnsi="Verdana"/>
        <w:color w:val="auto"/>
        <w:sz w:val="18"/>
        <w:szCs w:val="18"/>
        <w:u w:val="none"/>
      </w:rPr>
      <w:fldChar w:fldCharType="end"/>
    </w:r>
    <w:r w:rsidR="00B560CC" w:rsidRPr="00AC0DFD">
      <w:rPr>
        <w:rStyle w:val="BesgtLink"/>
        <w:rFonts w:ascii="Verdana" w:hAnsi="Verdana"/>
        <w:color w:val="auto"/>
        <w:sz w:val="18"/>
        <w:szCs w:val="18"/>
        <w:u w:val="none"/>
      </w:rPr>
      <w:t xml:space="preserve"> </w:t>
    </w:r>
    <w:r w:rsidR="00D929FB" w:rsidRPr="00AC0DFD">
      <w:rPr>
        <w:rStyle w:val="BesgtLink"/>
        <w:rFonts w:ascii="Verdana" w:hAnsi="Verdana"/>
        <w:color w:val="auto"/>
        <w:sz w:val="18"/>
        <w:szCs w:val="18"/>
        <w:u w:val="none"/>
      </w:rPr>
      <w:t>s</w:t>
    </w:r>
    <w:r w:rsidR="00056CA3" w:rsidRPr="00AC0DFD">
      <w:rPr>
        <w:rStyle w:val="BesgtLink"/>
        <w:rFonts w:ascii="Verdana" w:hAnsi="Verdana"/>
        <w:color w:val="auto"/>
        <w:sz w:val="18"/>
        <w:szCs w:val="18"/>
        <w:u w:val="none"/>
      </w:rPr>
      <w:t>i</w:t>
    </w:r>
    <w:r w:rsidR="00D929FB" w:rsidRPr="00AC0DFD">
      <w:rPr>
        <w:rStyle w:val="BesgtLink"/>
        <w:rFonts w:ascii="Verdana" w:hAnsi="Verdana"/>
        <w:color w:val="auto"/>
        <w:sz w:val="18"/>
        <w:szCs w:val="18"/>
        <w:u w:val="none"/>
      </w:rPr>
      <w:t>de</w:t>
    </w:r>
    <w:r w:rsidR="00056CA3" w:rsidRPr="00AC0DFD">
      <w:rPr>
        <w:rStyle w:val="BesgtLink"/>
        <w:rFonts w:ascii="Verdana" w:hAnsi="Verdana"/>
        <w:color w:val="auto"/>
        <w:sz w:val="18"/>
        <w:szCs w:val="18"/>
        <w:u w:val="none"/>
      </w:rPr>
      <w:t>r</w:t>
    </w:r>
    <w:r w:rsidR="00B560CC" w:rsidRPr="00AC0DFD">
      <w:rPr>
        <w:rStyle w:val="BesgtLink"/>
        <w:rFonts w:ascii="Verdana" w:hAnsi="Verdana"/>
        <w:color w:val="auto"/>
        <w:sz w:val="18"/>
        <w:szCs w:val="18"/>
        <w:u w:val="non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F01E" w14:textId="77777777" w:rsidR="002875BD" w:rsidRDefault="002875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3060" w14:textId="77777777" w:rsidR="00801854" w:rsidRDefault="00801854">
      <w:r>
        <w:separator/>
      </w:r>
    </w:p>
  </w:footnote>
  <w:footnote w:type="continuationSeparator" w:id="0">
    <w:p w14:paraId="5ADCF31C" w14:textId="77777777" w:rsidR="00801854" w:rsidRDefault="00801854">
      <w:r>
        <w:continuationSeparator/>
      </w:r>
    </w:p>
  </w:footnote>
  <w:footnote w:type="continuationNotice" w:id="1">
    <w:p w14:paraId="400FFBE9" w14:textId="77777777" w:rsidR="00801854" w:rsidRDefault="0080185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AD34" w14:textId="77777777" w:rsidR="002875BD" w:rsidRDefault="002875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D873" w14:textId="69C3011E" w:rsidR="00B560CC" w:rsidRPr="00AC094F" w:rsidRDefault="00B560CC" w:rsidP="00EB0FA0">
    <w:pPr>
      <w:rPr>
        <w:color w:val="C0C0C0"/>
        <w:sz w:val="28"/>
        <w:szCs w:val="28"/>
      </w:rPr>
    </w:pPr>
    <w:r>
      <w:rPr>
        <w:color w:val="C0C0C0"/>
        <w:sz w:val="28"/>
        <w:szCs w:val="28"/>
      </w:rPr>
      <w:t>Appendiks WS-03</w:t>
    </w:r>
  </w:p>
  <w:p w14:paraId="4813D874" w14:textId="77777777" w:rsidR="00B560CC" w:rsidRPr="00DA59F3" w:rsidRDefault="00B560CC" w:rsidP="00EB0FA0">
    <w:r>
      <w:rPr>
        <w:noProof/>
      </w:rPr>
      <w:drawing>
        <wp:inline distT="0" distB="0" distL="0" distR="0" wp14:anchorId="4813D878" wp14:editId="4813D879">
          <wp:extent cx="1219200" cy="276225"/>
          <wp:effectExtent l="0" t="0" r="0" b="0"/>
          <wp:docPr id="1" name="Picture 1" descr="km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d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9C6C" w14:textId="77777777" w:rsidR="002875BD" w:rsidRDefault="002875B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709B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C234B"/>
    <w:multiLevelType w:val="hybridMultilevel"/>
    <w:tmpl w:val="B2E483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F64B8"/>
    <w:multiLevelType w:val="hybridMultilevel"/>
    <w:tmpl w:val="1D1C45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104"/>
    <w:multiLevelType w:val="hybridMultilevel"/>
    <w:tmpl w:val="CB5AC7F6"/>
    <w:lvl w:ilvl="0" w:tplc="04060011">
      <w:start w:val="1"/>
      <w:numFmt w:val="decimal"/>
      <w:lvlText w:val="%1)"/>
      <w:lvlJc w:val="left"/>
      <w:pPr>
        <w:ind w:left="2912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" w15:restartNumberingAfterBreak="0">
    <w:nsid w:val="04986408"/>
    <w:multiLevelType w:val="hybridMultilevel"/>
    <w:tmpl w:val="8F2C2016"/>
    <w:lvl w:ilvl="0" w:tplc="0406000F">
      <w:start w:val="1"/>
      <w:numFmt w:val="decimal"/>
      <w:lvlText w:val="%1."/>
      <w:lvlJc w:val="left"/>
      <w:pPr>
        <w:ind w:left="2591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 w15:restartNumberingAfterBreak="0">
    <w:nsid w:val="0ABE5A73"/>
    <w:multiLevelType w:val="hybridMultilevel"/>
    <w:tmpl w:val="92761B6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0B51"/>
    <w:multiLevelType w:val="hybridMultilevel"/>
    <w:tmpl w:val="9940AA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B3FF6"/>
    <w:multiLevelType w:val="hybridMultilevel"/>
    <w:tmpl w:val="C7C213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77628"/>
    <w:multiLevelType w:val="hybridMultilevel"/>
    <w:tmpl w:val="64545F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0001E"/>
    <w:multiLevelType w:val="hybridMultilevel"/>
    <w:tmpl w:val="FFFAAC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1FFA"/>
    <w:multiLevelType w:val="hybridMultilevel"/>
    <w:tmpl w:val="FFFC29DC"/>
    <w:lvl w:ilvl="0" w:tplc="0406000F">
      <w:start w:val="1"/>
      <w:numFmt w:val="decimal"/>
      <w:lvlText w:val="%1."/>
      <w:lvlJc w:val="left"/>
      <w:pPr>
        <w:ind w:left="2591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4581B9E"/>
    <w:multiLevelType w:val="hybridMultilevel"/>
    <w:tmpl w:val="7BAA8922"/>
    <w:lvl w:ilvl="0" w:tplc="04060011">
      <w:start w:val="1"/>
      <w:numFmt w:val="decimal"/>
      <w:lvlText w:val="%1)"/>
      <w:lvlJc w:val="left"/>
      <w:pPr>
        <w:ind w:left="2591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163B0A12"/>
    <w:multiLevelType w:val="hybridMultilevel"/>
    <w:tmpl w:val="9D0A30D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B1ED0"/>
    <w:multiLevelType w:val="hybridMultilevel"/>
    <w:tmpl w:val="A8A20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91F99"/>
    <w:multiLevelType w:val="hybridMultilevel"/>
    <w:tmpl w:val="D126169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160FB"/>
    <w:multiLevelType w:val="hybridMultilevel"/>
    <w:tmpl w:val="43E640C6"/>
    <w:lvl w:ilvl="0" w:tplc="E4BCB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66F94"/>
    <w:multiLevelType w:val="hybridMultilevel"/>
    <w:tmpl w:val="FFFAAC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D7D36"/>
    <w:multiLevelType w:val="hybridMultilevel"/>
    <w:tmpl w:val="1332D5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C21F5"/>
    <w:multiLevelType w:val="hybridMultilevel"/>
    <w:tmpl w:val="C32C2564"/>
    <w:lvl w:ilvl="0" w:tplc="04060011">
      <w:start w:val="1"/>
      <w:numFmt w:val="decimal"/>
      <w:lvlText w:val="%1)"/>
      <w:lvlJc w:val="left"/>
      <w:pPr>
        <w:ind w:left="2591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9" w15:restartNumberingAfterBreak="0">
    <w:nsid w:val="1DE217EB"/>
    <w:multiLevelType w:val="hybridMultilevel"/>
    <w:tmpl w:val="EA928E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43704"/>
    <w:multiLevelType w:val="hybridMultilevel"/>
    <w:tmpl w:val="9C8E949A"/>
    <w:lvl w:ilvl="0" w:tplc="04060011">
      <w:start w:val="1"/>
      <w:numFmt w:val="decimal"/>
      <w:lvlText w:val="%1)"/>
      <w:lvlJc w:val="left"/>
      <w:pPr>
        <w:ind w:left="2591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1" w15:restartNumberingAfterBreak="0">
    <w:nsid w:val="20743912"/>
    <w:multiLevelType w:val="hybridMultilevel"/>
    <w:tmpl w:val="42924EC2"/>
    <w:lvl w:ilvl="0" w:tplc="04060011">
      <w:start w:val="1"/>
      <w:numFmt w:val="decimal"/>
      <w:lvlText w:val="%1)"/>
      <w:lvlJc w:val="left"/>
      <w:pPr>
        <w:ind w:left="2591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2" w15:restartNumberingAfterBreak="0">
    <w:nsid w:val="259B54F0"/>
    <w:multiLevelType w:val="hybridMultilevel"/>
    <w:tmpl w:val="B2E483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D3B97"/>
    <w:multiLevelType w:val="hybridMultilevel"/>
    <w:tmpl w:val="BB808FEE"/>
    <w:lvl w:ilvl="0" w:tplc="04060011">
      <w:start w:val="1"/>
      <w:numFmt w:val="decimal"/>
      <w:lvlText w:val="%1)"/>
      <w:lvlJc w:val="left"/>
      <w:pPr>
        <w:ind w:left="2591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4" w15:restartNumberingAfterBreak="0">
    <w:nsid w:val="27B169EA"/>
    <w:multiLevelType w:val="hybridMultilevel"/>
    <w:tmpl w:val="E73EC2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664AB"/>
    <w:multiLevelType w:val="hybridMultilevel"/>
    <w:tmpl w:val="A53C8A74"/>
    <w:lvl w:ilvl="0" w:tplc="04060011">
      <w:start w:val="1"/>
      <w:numFmt w:val="decimal"/>
      <w:lvlText w:val="%1)"/>
      <w:lvlJc w:val="left"/>
      <w:pPr>
        <w:ind w:left="2591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6" w15:restartNumberingAfterBreak="0">
    <w:nsid w:val="298331DF"/>
    <w:multiLevelType w:val="hybridMultilevel"/>
    <w:tmpl w:val="F4340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F17BC"/>
    <w:multiLevelType w:val="hybridMultilevel"/>
    <w:tmpl w:val="A99AE2C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C123B"/>
    <w:multiLevelType w:val="hybridMultilevel"/>
    <w:tmpl w:val="E5CEA5D6"/>
    <w:lvl w:ilvl="0" w:tplc="E4BCB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4C5B62"/>
    <w:multiLevelType w:val="hybridMultilevel"/>
    <w:tmpl w:val="F3C69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903BD5"/>
    <w:multiLevelType w:val="hybridMultilevel"/>
    <w:tmpl w:val="E5CEA5D6"/>
    <w:lvl w:ilvl="0" w:tplc="E4BCB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134CC2"/>
    <w:multiLevelType w:val="hybridMultilevel"/>
    <w:tmpl w:val="51C8C7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228F2"/>
    <w:multiLevelType w:val="hybridMultilevel"/>
    <w:tmpl w:val="EE803DE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80436B"/>
    <w:multiLevelType w:val="hybridMultilevel"/>
    <w:tmpl w:val="EAEAD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55FA6"/>
    <w:multiLevelType w:val="hybridMultilevel"/>
    <w:tmpl w:val="48EE33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5E5AAC"/>
    <w:multiLevelType w:val="hybridMultilevel"/>
    <w:tmpl w:val="0B3667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94EC2"/>
    <w:multiLevelType w:val="hybridMultilevel"/>
    <w:tmpl w:val="64962334"/>
    <w:lvl w:ilvl="0" w:tplc="04060011">
      <w:start w:val="1"/>
      <w:numFmt w:val="decimal"/>
      <w:lvlText w:val="%1)"/>
      <w:lvlJc w:val="left"/>
      <w:pPr>
        <w:ind w:left="2591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7" w15:restartNumberingAfterBreak="0">
    <w:nsid w:val="491900D2"/>
    <w:multiLevelType w:val="hybridMultilevel"/>
    <w:tmpl w:val="64545F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8E78F5"/>
    <w:multiLevelType w:val="hybridMultilevel"/>
    <w:tmpl w:val="4036CD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293807"/>
    <w:multiLevelType w:val="hybridMultilevel"/>
    <w:tmpl w:val="9DBCD4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C29FC"/>
    <w:multiLevelType w:val="hybridMultilevel"/>
    <w:tmpl w:val="1D1035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F011C8"/>
    <w:multiLevelType w:val="hybridMultilevel"/>
    <w:tmpl w:val="9BC8DE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D223A"/>
    <w:multiLevelType w:val="hybridMultilevel"/>
    <w:tmpl w:val="98A814C6"/>
    <w:lvl w:ilvl="0" w:tplc="BEB25AB0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9" w:hanging="360"/>
      </w:pPr>
    </w:lvl>
    <w:lvl w:ilvl="2" w:tplc="0406001B" w:tentative="1">
      <w:start w:val="1"/>
      <w:numFmt w:val="lowerRoman"/>
      <w:lvlText w:val="%3."/>
      <w:lvlJc w:val="right"/>
      <w:pPr>
        <w:ind w:left="2939" w:hanging="180"/>
      </w:pPr>
    </w:lvl>
    <w:lvl w:ilvl="3" w:tplc="0406000F" w:tentative="1">
      <w:start w:val="1"/>
      <w:numFmt w:val="decimal"/>
      <w:lvlText w:val="%4."/>
      <w:lvlJc w:val="left"/>
      <w:pPr>
        <w:ind w:left="3659" w:hanging="360"/>
      </w:pPr>
    </w:lvl>
    <w:lvl w:ilvl="4" w:tplc="04060019" w:tentative="1">
      <w:start w:val="1"/>
      <w:numFmt w:val="lowerLetter"/>
      <w:lvlText w:val="%5."/>
      <w:lvlJc w:val="left"/>
      <w:pPr>
        <w:ind w:left="4379" w:hanging="360"/>
      </w:pPr>
    </w:lvl>
    <w:lvl w:ilvl="5" w:tplc="0406001B" w:tentative="1">
      <w:start w:val="1"/>
      <w:numFmt w:val="lowerRoman"/>
      <w:lvlText w:val="%6."/>
      <w:lvlJc w:val="right"/>
      <w:pPr>
        <w:ind w:left="5099" w:hanging="180"/>
      </w:pPr>
    </w:lvl>
    <w:lvl w:ilvl="6" w:tplc="0406000F" w:tentative="1">
      <w:start w:val="1"/>
      <w:numFmt w:val="decimal"/>
      <w:lvlText w:val="%7."/>
      <w:lvlJc w:val="left"/>
      <w:pPr>
        <w:ind w:left="5819" w:hanging="360"/>
      </w:pPr>
    </w:lvl>
    <w:lvl w:ilvl="7" w:tplc="04060019" w:tentative="1">
      <w:start w:val="1"/>
      <w:numFmt w:val="lowerLetter"/>
      <w:lvlText w:val="%8."/>
      <w:lvlJc w:val="left"/>
      <w:pPr>
        <w:ind w:left="6539" w:hanging="360"/>
      </w:pPr>
    </w:lvl>
    <w:lvl w:ilvl="8" w:tplc="0406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3" w15:restartNumberingAfterBreak="0">
    <w:nsid w:val="54C7292C"/>
    <w:multiLevelType w:val="hybridMultilevel"/>
    <w:tmpl w:val="4F18A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FF7DBE"/>
    <w:multiLevelType w:val="hybridMultilevel"/>
    <w:tmpl w:val="5C441B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B69DA"/>
    <w:multiLevelType w:val="hybridMultilevel"/>
    <w:tmpl w:val="1826BA50"/>
    <w:lvl w:ilvl="0" w:tplc="0406000F">
      <w:start w:val="1"/>
      <w:numFmt w:val="decimal"/>
      <w:lvlText w:val="%1."/>
      <w:lvlJc w:val="left"/>
      <w:pPr>
        <w:ind w:left="2591" w:hanging="360"/>
      </w:pPr>
    </w:lvl>
    <w:lvl w:ilvl="1" w:tplc="04060019" w:tentative="1">
      <w:start w:val="1"/>
      <w:numFmt w:val="lowerLetter"/>
      <w:lvlText w:val="%2."/>
      <w:lvlJc w:val="left"/>
      <w:pPr>
        <w:ind w:left="3311" w:hanging="360"/>
      </w:pPr>
    </w:lvl>
    <w:lvl w:ilvl="2" w:tplc="0406001B" w:tentative="1">
      <w:start w:val="1"/>
      <w:numFmt w:val="lowerRoman"/>
      <w:lvlText w:val="%3."/>
      <w:lvlJc w:val="right"/>
      <w:pPr>
        <w:ind w:left="4031" w:hanging="180"/>
      </w:pPr>
    </w:lvl>
    <w:lvl w:ilvl="3" w:tplc="0406000F" w:tentative="1">
      <w:start w:val="1"/>
      <w:numFmt w:val="decimal"/>
      <w:lvlText w:val="%4."/>
      <w:lvlJc w:val="left"/>
      <w:pPr>
        <w:ind w:left="4751" w:hanging="360"/>
      </w:pPr>
    </w:lvl>
    <w:lvl w:ilvl="4" w:tplc="04060019" w:tentative="1">
      <w:start w:val="1"/>
      <w:numFmt w:val="lowerLetter"/>
      <w:lvlText w:val="%5."/>
      <w:lvlJc w:val="left"/>
      <w:pPr>
        <w:ind w:left="5471" w:hanging="360"/>
      </w:pPr>
    </w:lvl>
    <w:lvl w:ilvl="5" w:tplc="0406001B" w:tentative="1">
      <w:start w:val="1"/>
      <w:numFmt w:val="lowerRoman"/>
      <w:lvlText w:val="%6."/>
      <w:lvlJc w:val="right"/>
      <w:pPr>
        <w:ind w:left="6191" w:hanging="180"/>
      </w:pPr>
    </w:lvl>
    <w:lvl w:ilvl="6" w:tplc="0406000F" w:tentative="1">
      <w:start w:val="1"/>
      <w:numFmt w:val="decimal"/>
      <w:lvlText w:val="%7."/>
      <w:lvlJc w:val="left"/>
      <w:pPr>
        <w:ind w:left="6911" w:hanging="360"/>
      </w:pPr>
    </w:lvl>
    <w:lvl w:ilvl="7" w:tplc="04060019" w:tentative="1">
      <w:start w:val="1"/>
      <w:numFmt w:val="lowerLetter"/>
      <w:lvlText w:val="%8."/>
      <w:lvlJc w:val="left"/>
      <w:pPr>
        <w:ind w:left="7631" w:hanging="360"/>
      </w:pPr>
    </w:lvl>
    <w:lvl w:ilvl="8" w:tplc="0406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6" w15:restartNumberingAfterBreak="0">
    <w:nsid w:val="56EC5D0F"/>
    <w:multiLevelType w:val="hybridMultilevel"/>
    <w:tmpl w:val="0ED2DA2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6211D"/>
    <w:multiLevelType w:val="hybridMultilevel"/>
    <w:tmpl w:val="3428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5367D8"/>
    <w:multiLevelType w:val="hybridMultilevel"/>
    <w:tmpl w:val="0ED2DA2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161073"/>
    <w:multiLevelType w:val="hybridMultilevel"/>
    <w:tmpl w:val="92761B6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2E1BEA"/>
    <w:multiLevelType w:val="hybridMultilevel"/>
    <w:tmpl w:val="D126169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767873"/>
    <w:multiLevelType w:val="hybridMultilevel"/>
    <w:tmpl w:val="996AED7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8F2FA1"/>
    <w:multiLevelType w:val="hybridMultilevel"/>
    <w:tmpl w:val="0ED2DA2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3CB"/>
    <w:multiLevelType w:val="hybridMultilevel"/>
    <w:tmpl w:val="DCFEAB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67458"/>
    <w:multiLevelType w:val="hybridMultilevel"/>
    <w:tmpl w:val="542C8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4F165D"/>
    <w:multiLevelType w:val="hybridMultilevel"/>
    <w:tmpl w:val="5136E46A"/>
    <w:lvl w:ilvl="0" w:tplc="09A2D86C"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104F8B"/>
    <w:multiLevelType w:val="hybridMultilevel"/>
    <w:tmpl w:val="48EE33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06A20"/>
    <w:multiLevelType w:val="hybridMultilevel"/>
    <w:tmpl w:val="ECDC4F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8E4031"/>
    <w:multiLevelType w:val="hybridMultilevel"/>
    <w:tmpl w:val="D716109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CA431C"/>
    <w:multiLevelType w:val="hybridMultilevel"/>
    <w:tmpl w:val="6EFE7A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7829E2"/>
    <w:multiLevelType w:val="hybridMultilevel"/>
    <w:tmpl w:val="E73EC2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732059"/>
    <w:multiLevelType w:val="hybridMultilevel"/>
    <w:tmpl w:val="D714B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A81DEA"/>
    <w:multiLevelType w:val="hybridMultilevel"/>
    <w:tmpl w:val="FADEAD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D65CD2"/>
    <w:multiLevelType w:val="hybridMultilevel"/>
    <w:tmpl w:val="9940AA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0C48D5"/>
    <w:multiLevelType w:val="hybridMultilevel"/>
    <w:tmpl w:val="6EDA3C1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5553A"/>
    <w:multiLevelType w:val="hybridMultilevel"/>
    <w:tmpl w:val="1D1035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A054EE"/>
    <w:multiLevelType w:val="hybridMultilevel"/>
    <w:tmpl w:val="48EE33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5127B2"/>
    <w:multiLevelType w:val="hybridMultilevel"/>
    <w:tmpl w:val="D716109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D77093"/>
    <w:multiLevelType w:val="hybridMultilevel"/>
    <w:tmpl w:val="E55CA26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8D2D7F"/>
    <w:multiLevelType w:val="hybridMultilevel"/>
    <w:tmpl w:val="9940AA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51"/>
  </w:num>
  <w:num w:numId="5">
    <w:abstractNumId w:val="9"/>
  </w:num>
  <w:num w:numId="6">
    <w:abstractNumId w:val="49"/>
  </w:num>
  <w:num w:numId="7">
    <w:abstractNumId w:val="16"/>
  </w:num>
  <w:num w:numId="8">
    <w:abstractNumId w:val="5"/>
  </w:num>
  <w:num w:numId="9">
    <w:abstractNumId w:val="14"/>
  </w:num>
  <w:num w:numId="10">
    <w:abstractNumId w:val="50"/>
  </w:num>
  <w:num w:numId="11">
    <w:abstractNumId w:val="7"/>
  </w:num>
  <w:num w:numId="12">
    <w:abstractNumId w:val="44"/>
  </w:num>
  <w:num w:numId="13">
    <w:abstractNumId w:val="64"/>
  </w:num>
  <w:num w:numId="14">
    <w:abstractNumId w:val="41"/>
  </w:num>
  <w:num w:numId="15">
    <w:abstractNumId w:val="35"/>
  </w:num>
  <w:num w:numId="16">
    <w:abstractNumId w:val="58"/>
  </w:num>
  <w:num w:numId="17">
    <w:abstractNumId w:val="30"/>
  </w:num>
  <w:num w:numId="18">
    <w:abstractNumId w:val="2"/>
  </w:num>
  <w:num w:numId="19">
    <w:abstractNumId w:val="34"/>
  </w:num>
  <w:num w:numId="20">
    <w:abstractNumId w:val="47"/>
  </w:num>
  <w:num w:numId="21">
    <w:abstractNumId w:val="17"/>
  </w:num>
  <w:num w:numId="22">
    <w:abstractNumId w:val="25"/>
  </w:num>
  <w:num w:numId="23">
    <w:abstractNumId w:val="36"/>
  </w:num>
  <w:num w:numId="24">
    <w:abstractNumId w:val="11"/>
  </w:num>
  <w:num w:numId="25">
    <w:abstractNumId w:val="3"/>
  </w:num>
  <w:num w:numId="26">
    <w:abstractNumId w:val="18"/>
  </w:num>
  <w:num w:numId="27">
    <w:abstractNumId w:val="20"/>
  </w:num>
  <w:num w:numId="28">
    <w:abstractNumId w:val="23"/>
  </w:num>
  <w:num w:numId="29">
    <w:abstractNumId w:val="21"/>
  </w:num>
  <w:num w:numId="30">
    <w:abstractNumId w:val="10"/>
  </w:num>
  <w:num w:numId="31">
    <w:abstractNumId w:val="4"/>
  </w:num>
  <w:num w:numId="32">
    <w:abstractNumId w:val="45"/>
  </w:num>
  <w:num w:numId="33">
    <w:abstractNumId w:val="59"/>
  </w:num>
  <w:num w:numId="34">
    <w:abstractNumId w:val="67"/>
  </w:num>
  <w:num w:numId="35">
    <w:abstractNumId w:val="56"/>
  </w:num>
  <w:num w:numId="36">
    <w:abstractNumId w:val="24"/>
  </w:num>
  <w:num w:numId="37">
    <w:abstractNumId w:val="8"/>
  </w:num>
  <w:num w:numId="38">
    <w:abstractNumId w:val="66"/>
  </w:num>
  <w:num w:numId="39">
    <w:abstractNumId w:val="1"/>
  </w:num>
  <w:num w:numId="40">
    <w:abstractNumId w:val="22"/>
  </w:num>
  <w:num w:numId="41">
    <w:abstractNumId w:val="53"/>
  </w:num>
  <w:num w:numId="42">
    <w:abstractNumId w:val="57"/>
  </w:num>
  <w:num w:numId="43">
    <w:abstractNumId w:val="60"/>
  </w:num>
  <w:num w:numId="44">
    <w:abstractNumId w:val="37"/>
  </w:num>
  <w:num w:numId="45">
    <w:abstractNumId w:val="68"/>
  </w:num>
  <w:num w:numId="46">
    <w:abstractNumId w:val="32"/>
  </w:num>
  <w:num w:numId="47">
    <w:abstractNumId w:val="39"/>
  </w:num>
  <w:num w:numId="48">
    <w:abstractNumId w:val="6"/>
  </w:num>
  <w:num w:numId="49">
    <w:abstractNumId w:val="69"/>
  </w:num>
  <w:num w:numId="50">
    <w:abstractNumId w:val="63"/>
  </w:num>
  <w:num w:numId="51">
    <w:abstractNumId w:val="65"/>
  </w:num>
  <w:num w:numId="52">
    <w:abstractNumId w:val="12"/>
  </w:num>
  <w:num w:numId="53">
    <w:abstractNumId w:val="40"/>
  </w:num>
  <w:num w:numId="54">
    <w:abstractNumId w:val="19"/>
  </w:num>
  <w:num w:numId="55">
    <w:abstractNumId w:val="38"/>
  </w:num>
  <w:num w:numId="56">
    <w:abstractNumId w:val="27"/>
  </w:num>
  <w:num w:numId="57">
    <w:abstractNumId w:val="31"/>
  </w:num>
  <w:num w:numId="58">
    <w:abstractNumId w:val="62"/>
  </w:num>
  <w:num w:numId="59">
    <w:abstractNumId w:val="29"/>
  </w:num>
  <w:num w:numId="60">
    <w:abstractNumId w:val="26"/>
  </w:num>
  <w:num w:numId="61">
    <w:abstractNumId w:val="43"/>
  </w:num>
  <w:num w:numId="62">
    <w:abstractNumId w:val="54"/>
  </w:num>
  <w:num w:numId="63">
    <w:abstractNumId w:val="13"/>
  </w:num>
  <w:num w:numId="64">
    <w:abstractNumId w:val="55"/>
  </w:num>
  <w:num w:numId="65">
    <w:abstractNumId w:val="33"/>
  </w:num>
  <w:num w:numId="66">
    <w:abstractNumId w:val="48"/>
  </w:num>
  <w:num w:numId="67">
    <w:abstractNumId w:val="46"/>
  </w:num>
  <w:num w:numId="68">
    <w:abstractNumId w:val="52"/>
  </w:num>
  <w:num w:numId="69">
    <w:abstractNumId w:val="42"/>
  </w:num>
  <w:num w:numId="70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15"/>
    <w:rsid w:val="0000275A"/>
    <w:rsid w:val="00002CD6"/>
    <w:rsid w:val="00003F9D"/>
    <w:rsid w:val="0000451B"/>
    <w:rsid w:val="00004531"/>
    <w:rsid w:val="000055F6"/>
    <w:rsid w:val="000057B4"/>
    <w:rsid w:val="00007A38"/>
    <w:rsid w:val="0001053F"/>
    <w:rsid w:val="00011206"/>
    <w:rsid w:val="00011591"/>
    <w:rsid w:val="000117B2"/>
    <w:rsid w:val="00011F36"/>
    <w:rsid w:val="00017A50"/>
    <w:rsid w:val="00022743"/>
    <w:rsid w:val="0002348C"/>
    <w:rsid w:val="00023A75"/>
    <w:rsid w:val="00024546"/>
    <w:rsid w:val="00025C7A"/>
    <w:rsid w:val="00026325"/>
    <w:rsid w:val="00032105"/>
    <w:rsid w:val="00032A81"/>
    <w:rsid w:val="0003301C"/>
    <w:rsid w:val="0003368F"/>
    <w:rsid w:val="0003409C"/>
    <w:rsid w:val="000363E3"/>
    <w:rsid w:val="00036BFC"/>
    <w:rsid w:val="0003710F"/>
    <w:rsid w:val="00037EE1"/>
    <w:rsid w:val="00040CBE"/>
    <w:rsid w:val="0004125F"/>
    <w:rsid w:val="00041B0E"/>
    <w:rsid w:val="00043962"/>
    <w:rsid w:val="0004453C"/>
    <w:rsid w:val="00046552"/>
    <w:rsid w:val="00047243"/>
    <w:rsid w:val="0004731A"/>
    <w:rsid w:val="00050CBB"/>
    <w:rsid w:val="00051375"/>
    <w:rsid w:val="00051B8C"/>
    <w:rsid w:val="00052895"/>
    <w:rsid w:val="000544C5"/>
    <w:rsid w:val="00054835"/>
    <w:rsid w:val="0005495E"/>
    <w:rsid w:val="000561DD"/>
    <w:rsid w:val="00056CA3"/>
    <w:rsid w:val="00057028"/>
    <w:rsid w:val="00057168"/>
    <w:rsid w:val="000578E0"/>
    <w:rsid w:val="00057C03"/>
    <w:rsid w:val="00057C0B"/>
    <w:rsid w:val="00057DAA"/>
    <w:rsid w:val="0006046F"/>
    <w:rsid w:val="0006177F"/>
    <w:rsid w:val="00061832"/>
    <w:rsid w:val="00061BFA"/>
    <w:rsid w:val="000620B7"/>
    <w:rsid w:val="00063002"/>
    <w:rsid w:val="0006366A"/>
    <w:rsid w:val="0006368A"/>
    <w:rsid w:val="0006391D"/>
    <w:rsid w:val="00063A7F"/>
    <w:rsid w:val="00064A90"/>
    <w:rsid w:val="00065F01"/>
    <w:rsid w:val="000662F7"/>
    <w:rsid w:val="0006697E"/>
    <w:rsid w:val="000678AE"/>
    <w:rsid w:val="00067D02"/>
    <w:rsid w:val="000702AE"/>
    <w:rsid w:val="00070F69"/>
    <w:rsid w:val="0007121E"/>
    <w:rsid w:val="0007154C"/>
    <w:rsid w:val="00071700"/>
    <w:rsid w:val="00071A5B"/>
    <w:rsid w:val="00071AEF"/>
    <w:rsid w:val="0007304B"/>
    <w:rsid w:val="00073137"/>
    <w:rsid w:val="0007376D"/>
    <w:rsid w:val="00074EB6"/>
    <w:rsid w:val="00074EFB"/>
    <w:rsid w:val="0007501E"/>
    <w:rsid w:val="00075A55"/>
    <w:rsid w:val="00077E05"/>
    <w:rsid w:val="0008049C"/>
    <w:rsid w:val="00080E31"/>
    <w:rsid w:val="00084187"/>
    <w:rsid w:val="00085E0B"/>
    <w:rsid w:val="00086AA7"/>
    <w:rsid w:val="00086D6D"/>
    <w:rsid w:val="000872E8"/>
    <w:rsid w:val="00087911"/>
    <w:rsid w:val="00087F50"/>
    <w:rsid w:val="00090E7A"/>
    <w:rsid w:val="00091211"/>
    <w:rsid w:val="0009284D"/>
    <w:rsid w:val="00092D3C"/>
    <w:rsid w:val="000930D4"/>
    <w:rsid w:val="00093197"/>
    <w:rsid w:val="00093AD4"/>
    <w:rsid w:val="00093FDD"/>
    <w:rsid w:val="0009438F"/>
    <w:rsid w:val="0009464F"/>
    <w:rsid w:val="00094727"/>
    <w:rsid w:val="00094EE8"/>
    <w:rsid w:val="00095E04"/>
    <w:rsid w:val="00096050"/>
    <w:rsid w:val="00096A88"/>
    <w:rsid w:val="000A325D"/>
    <w:rsid w:val="000A3ED2"/>
    <w:rsid w:val="000A4C95"/>
    <w:rsid w:val="000A5286"/>
    <w:rsid w:val="000A5510"/>
    <w:rsid w:val="000A5D01"/>
    <w:rsid w:val="000A614D"/>
    <w:rsid w:val="000A6DEE"/>
    <w:rsid w:val="000A6F7B"/>
    <w:rsid w:val="000B1D07"/>
    <w:rsid w:val="000B268F"/>
    <w:rsid w:val="000B28F1"/>
    <w:rsid w:val="000B29A5"/>
    <w:rsid w:val="000B36D1"/>
    <w:rsid w:val="000B3EDB"/>
    <w:rsid w:val="000B6B49"/>
    <w:rsid w:val="000B7B42"/>
    <w:rsid w:val="000C070D"/>
    <w:rsid w:val="000C1133"/>
    <w:rsid w:val="000C2004"/>
    <w:rsid w:val="000C2645"/>
    <w:rsid w:val="000C2BF4"/>
    <w:rsid w:val="000C3507"/>
    <w:rsid w:val="000C4A5E"/>
    <w:rsid w:val="000C5BA9"/>
    <w:rsid w:val="000C5ED3"/>
    <w:rsid w:val="000C5F22"/>
    <w:rsid w:val="000C6DC9"/>
    <w:rsid w:val="000C77DF"/>
    <w:rsid w:val="000C7857"/>
    <w:rsid w:val="000C78BA"/>
    <w:rsid w:val="000C7E4E"/>
    <w:rsid w:val="000C7FC0"/>
    <w:rsid w:val="000D00EA"/>
    <w:rsid w:val="000D0831"/>
    <w:rsid w:val="000D0E61"/>
    <w:rsid w:val="000D153B"/>
    <w:rsid w:val="000D1C4C"/>
    <w:rsid w:val="000D2462"/>
    <w:rsid w:val="000D30D7"/>
    <w:rsid w:val="000D3D5C"/>
    <w:rsid w:val="000D3DD1"/>
    <w:rsid w:val="000D3E1C"/>
    <w:rsid w:val="000D712B"/>
    <w:rsid w:val="000D7E20"/>
    <w:rsid w:val="000E13AB"/>
    <w:rsid w:val="000E1BB0"/>
    <w:rsid w:val="000E5276"/>
    <w:rsid w:val="000E5AE3"/>
    <w:rsid w:val="000E5C75"/>
    <w:rsid w:val="000E7C47"/>
    <w:rsid w:val="000E7E46"/>
    <w:rsid w:val="000F00E2"/>
    <w:rsid w:val="000F109C"/>
    <w:rsid w:val="000F32A4"/>
    <w:rsid w:val="000F43D4"/>
    <w:rsid w:val="000F49D5"/>
    <w:rsid w:val="000F4BEF"/>
    <w:rsid w:val="000F59AA"/>
    <w:rsid w:val="0010005A"/>
    <w:rsid w:val="0010100D"/>
    <w:rsid w:val="001030AB"/>
    <w:rsid w:val="00103756"/>
    <w:rsid w:val="00103824"/>
    <w:rsid w:val="0010489E"/>
    <w:rsid w:val="00104934"/>
    <w:rsid w:val="00104CD3"/>
    <w:rsid w:val="001055B3"/>
    <w:rsid w:val="001058C5"/>
    <w:rsid w:val="001066B5"/>
    <w:rsid w:val="00107D42"/>
    <w:rsid w:val="00107EAF"/>
    <w:rsid w:val="00112594"/>
    <w:rsid w:val="001147FE"/>
    <w:rsid w:val="00114DB9"/>
    <w:rsid w:val="00116152"/>
    <w:rsid w:val="001174D9"/>
    <w:rsid w:val="00117C41"/>
    <w:rsid w:val="00120EDB"/>
    <w:rsid w:val="00121912"/>
    <w:rsid w:val="00121E6B"/>
    <w:rsid w:val="00123BE8"/>
    <w:rsid w:val="00124EBA"/>
    <w:rsid w:val="00124ED1"/>
    <w:rsid w:val="00125548"/>
    <w:rsid w:val="00127B3B"/>
    <w:rsid w:val="00127E9D"/>
    <w:rsid w:val="00130F84"/>
    <w:rsid w:val="00131370"/>
    <w:rsid w:val="00132925"/>
    <w:rsid w:val="0013433E"/>
    <w:rsid w:val="001356EC"/>
    <w:rsid w:val="00136444"/>
    <w:rsid w:val="00136D63"/>
    <w:rsid w:val="00140275"/>
    <w:rsid w:val="001413B8"/>
    <w:rsid w:val="00141EBB"/>
    <w:rsid w:val="00142D4C"/>
    <w:rsid w:val="00142D73"/>
    <w:rsid w:val="00143018"/>
    <w:rsid w:val="00144F4C"/>
    <w:rsid w:val="00146DBE"/>
    <w:rsid w:val="00146E2C"/>
    <w:rsid w:val="00146E54"/>
    <w:rsid w:val="00151516"/>
    <w:rsid w:val="00152B14"/>
    <w:rsid w:val="00153735"/>
    <w:rsid w:val="00154818"/>
    <w:rsid w:val="00154D08"/>
    <w:rsid w:val="00155023"/>
    <w:rsid w:val="0015679B"/>
    <w:rsid w:val="00156AB9"/>
    <w:rsid w:val="00156AE6"/>
    <w:rsid w:val="001572AE"/>
    <w:rsid w:val="0015787B"/>
    <w:rsid w:val="00160C5D"/>
    <w:rsid w:val="001626E7"/>
    <w:rsid w:val="001636E1"/>
    <w:rsid w:val="00164E72"/>
    <w:rsid w:val="00166418"/>
    <w:rsid w:val="001668BF"/>
    <w:rsid w:val="00171356"/>
    <w:rsid w:val="00171D82"/>
    <w:rsid w:val="00171F2D"/>
    <w:rsid w:val="001733F6"/>
    <w:rsid w:val="00173FDC"/>
    <w:rsid w:val="0017460F"/>
    <w:rsid w:val="0017475E"/>
    <w:rsid w:val="001755D3"/>
    <w:rsid w:val="00176630"/>
    <w:rsid w:val="00176D4C"/>
    <w:rsid w:val="00176E71"/>
    <w:rsid w:val="001776F0"/>
    <w:rsid w:val="001819D3"/>
    <w:rsid w:val="00181DBD"/>
    <w:rsid w:val="00181EBA"/>
    <w:rsid w:val="0018288A"/>
    <w:rsid w:val="00182897"/>
    <w:rsid w:val="001832B5"/>
    <w:rsid w:val="001838CB"/>
    <w:rsid w:val="0018426D"/>
    <w:rsid w:val="00185326"/>
    <w:rsid w:val="0018563B"/>
    <w:rsid w:val="00187D3D"/>
    <w:rsid w:val="00187DE2"/>
    <w:rsid w:val="00187FDB"/>
    <w:rsid w:val="0019080F"/>
    <w:rsid w:val="00196343"/>
    <w:rsid w:val="001A06CC"/>
    <w:rsid w:val="001A0D0E"/>
    <w:rsid w:val="001A1BDB"/>
    <w:rsid w:val="001A1D6C"/>
    <w:rsid w:val="001A3AAA"/>
    <w:rsid w:val="001A5764"/>
    <w:rsid w:val="001A5CE4"/>
    <w:rsid w:val="001A63E4"/>
    <w:rsid w:val="001A72E0"/>
    <w:rsid w:val="001A7A0B"/>
    <w:rsid w:val="001A7BC9"/>
    <w:rsid w:val="001B04D7"/>
    <w:rsid w:val="001B11CD"/>
    <w:rsid w:val="001B2C98"/>
    <w:rsid w:val="001B3009"/>
    <w:rsid w:val="001B349F"/>
    <w:rsid w:val="001B4A35"/>
    <w:rsid w:val="001B5323"/>
    <w:rsid w:val="001B7592"/>
    <w:rsid w:val="001C116B"/>
    <w:rsid w:val="001C1B91"/>
    <w:rsid w:val="001C22DE"/>
    <w:rsid w:val="001C295B"/>
    <w:rsid w:val="001C2B34"/>
    <w:rsid w:val="001C3F88"/>
    <w:rsid w:val="001D1781"/>
    <w:rsid w:val="001D1D82"/>
    <w:rsid w:val="001D213F"/>
    <w:rsid w:val="001D3073"/>
    <w:rsid w:val="001D3D84"/>
    <w:rsid w:val="001D6CAD"/>
    <w:rsid w:val="001D7BBD"/>
    <w:rsid w:val="001E0199"/>
    <w:rsid w:val="001E1A0D"/>
    <w:rsid w:val="001E222F"/>
    <w:rsid w:val="001E2EA3"/>
    <w:rsid w:val="001E2F2A"/>
    <w:rsid w:val="001E36B9"/>
    <w:rsid w:val="001E4275"/>
    <w:rsid w:val="001E4438"/>
    <w:rsid w:val="001E46A2"/>
    <w:rsid w:val="001E5A58"/>
    <w:rsid w:val="001E6CAC"/>
    <w:rsid w:val="001E6EC8"/>
    <w:rsid w:val="001F097B"/>
    <w:rsid w:val="001F189A"/>
    <w:rsid w:val="001F2475"/>
    <w:rsid w:val="001F2621"/>
    <w:rsid w:val="001F284E"/>
    <w:rsid w:val="001F2906"/>
    <w:rsid w:val="001F30A1"/>
    <w:rsid w:val="001F4412"/>
    <w:rsid w:val="001F5042"/>
    <w:rsid w:val="001F57FB"/>
    <w:rsid w:val="001F6AC1"/>
    <w:rsid w:val="001F7D67"/>
    <w:rsid w:val="002003CE"/>
    <w:rsid w:val="00200586"/>
    <w:rsid w:val="00200EEC"/>
    <w:rsid w:val="00201F38"/>
    <w:rsid w:val="002020DD"/>
    <w:rsid w:val="00202914"/>
    <w:rsid w:val="0020485A"/>
    <w:rsid w:val="00206299"/>
    <w:rsid w:val="00206ADF"/>
    <w:rsid w:val="00206F89"/>
    <w:rsid w:val="00207433"/>
    <w:rsid w:val="00207AC1"/>
    <w:rsid w:val="002103D8"/>
    <w:rsid w:val="00210839"/>
    <w:rsid w:val="00211513"/>
    <w:rsid w:val="00212A55"/>
    <w:rsid w:val="00213FC7"/>
    <w:rsid w:val="00214301"/>
    <w:rsid w:val="00214F51"/>
    <w:rsid w:val="0021554A"/>
    <w:rsid w:val="002156F0"/>
    <w:rsid w:val="0021595A"/>
    <w:rsid w:val="00215BDD"/>
    <w:rsid w:val="00216600"/>
    <w:rsid w:val="00216712"/>
    <w:rsid w:val="0021765C"/>
    <w:rsid w:val="002177B2"/>
    <w:rsid w:val="00217BF6"/>
    <w:rsid w:val="00222333"/>
    <w:rsid w:val="00222CFF"/>
    <w:rsid w:val="00222D95"/>
    <w:rsid w:val="00223405"/>
    <w:rsid w:val="002235AD"/>
    <w:rsid w:val="002241A7"/>
    <w:rsid w:val="00224716"/>
    <w:rsid w:val="00225752"/>
    <w:rsid w:val="002261A6"/>
    <w:rsid w:val="00226205"/>
    <w:rsid w:val="002269EE"/>
    <w:rsid w:val="00226A0D"/>
    <w:rsid w:val="00226CEC"/>
    <w:rsid w:val="00232EFC"/>
    <w:rsid w:val="002336E7"/>
    <w:rsid w:val="00233E07"/>
    <w:rsid w:val="00234CB4"/>
    <w:rsid w:val="00234FC8"/>
    <w:rsid w:val="00235133"/>
    <w:rsid w:val="00236471"/>
    <w:rsid w:val="00237E4B"/>
    <w:rsid w:val="00240000"/>
    <w:rsid w:val="002409A9"/>
    <w:rsid w:val="00242966"/>
    <w:rsid w:val="002439C5"/>
    <w:rsid w:val="0024454D"/>
    <w:rsid w:val="00245B86"/>
    <w:rsid w:val="002465EF"/>
    <w:rsid w:val="00247F98"/>
    <w:rsid w:val="00251216"/>
    <w:rsid w:val="00251D4B"/>
    <w:rsid w:val="00252AC0"/>
    <w:rsid w:val="002538F9"/>
    <w:rsid w:val="00254EA7"/>
    <w:rsid w:val="0025592C"/>
    <w:rsid w:val="00255CAF"/>
    <w:rsid w:val="00257678"/>
    <w:rsid w:val="00257AAF"/>
    <w:rsid w:val="00260DE2"/>
    <w:rsid w:val="002614F9"/>
    <w:rsid w:val="00261CA4"/>
    <w:rsid w:val="002625F0"/>
    <w:rsid w:val="0026556B"/>
    <w:rsid w:val="00266332"/>
    <w:rsid w:val="00266350"/>
    <w:rsid w:val="002671EE"/>
    <w:rsid w:val="0026784F"/>
    <w:rsid w:val="0026786F"/>
    <w:rsid w:val="002678BE"/>
    <w:rsid w:val="00267FF3"/>
    <w:rsid w:val="00271EFF"/>
    <w:rsid w:val="002727E5"/>
    <w:rsid w:val="002735E2"/>
    <w:rsid w:val="002736A9"/>
    <w:rsid w:val="0027387C"/>
    <w:rsid w:val="002746FE"/>
    <w:rsid w:val="002748C1"/>
    <w:rsid w:val="00274DF4"/>
    <w:rsid w:val="00275162"/>
    <w:rsid w:val="00275CB6"/>
    <w:rsid w:val="0028208D"/>
    <w:rsid w:val="002830A9"/>
    <w:rsid w:val="0028370D"/>
    <w:rsid w:val="00285714"/>
    <w:rsid w:val="00285E87"/>
    <w:rsid w:val="00286E41"/>
    <w:rsid w:val="0028730A"/>
    <w:rsid w:val="002875BD"/>
    <w:rsid w:val="0028765C"/>
    <w:rsid w:val="002876C9"/>
    <w:rsid w:val="00291811"/>
    <w:rsid w:val="002928BE"/>
    <w:rsid w:val="002932F2"/>
    <w:rsid w:val="00293B5E"/>
    <w:rsid w:val="00293B72"/>
    <w:rsid w:val="002947CA"/>
    <w:rsid w:val="00294E38"/>
    <w:rsid w:val="002967B1"/>
    <w:rsid w:val="00296C41"/>
    <w:rsid w:val="002975A3"/>
    <w:rsid w:val="00297E7D"/>
    <w:rsid w:val="002A0253"/>
    <w:rsid w:val="002A067C"/>
    <w:rsid w:val="002A0746"/>
    <w:rsid w:val="002A1A60"/>
    <w:rsid w:val="002A3886"/>
    <w:rsid w:val="002A48C9"/>
    <w:rsid w:val="002A4B61"/>
    <w:rsid w:val="002A59F6"/>
    <w:rsid w:val="002A669F"/>
    <w:rsid w:val="002B01D7"/>
    <w:rsid w:val="002B0743"/>
    <w:rsid w:val="002B090D"/>
    <w:rsid w:val="002B24ED"/>
    <w:rsid w:val="002B2C9A"/>
    <w:rsid w:val="002B46C6"/>
    <w:rsid w:val="002B4D1E"/>
    <w:rsid w:val="002B5299"/>
    <w:rsid w:val="002B5A53"/>
    <w:rsid w:val="002C1FC6"/>
    <w:rsid w:val="002C2212"/>
    <w:rsid w:val="002C3307"/>
    <w:rsid w:val="002C4494"/>
    <w:rsid w:val="002C6662"/>
    <w:rsid w:val="002C70D6"/>
    <w:rsid w:val="002C7350"/>
    <w:rsid w:val="002C7491"/>
    <w:rsid w:val="002D0C5A"/>
    <w:rsid w:val="002D0F0C"/>
    <w:rsid w:val="002D1375"/>
    <w:rsid w:val="002D19E6"/>
    <w:rsid w:val="002D20AB"/>
    <w:rsid w:val="002D2AC4"/>
    <w:rsid w:val="002D3BD8"/>
    <w:rsid w:val="002D43F4"/>
    <w:rsid w:val="002D44F3"/>
    <w:rsid w:val="002D5389"/>
    <w:rsid w:val="002D73ED"/>
    <w:rsid w:val="002E238B"/>
    <w:rsid w:val="002E23A2"/>
    <w:rsid w:val="002E2A8A"/>
    <w:rsid w:val="002E323C"/>
    <w:rsid w:val="002E5083"/>
    <w:rsid w:val="002E5B1E"/>
    <w:rsid w:val="002E6B04"/>
    <w:rsid w:val="002E6E28"/>
    <w:rsid w:val="002E755D"/>
    <w:rsid w:val="002E7A5F"/>
    <w:rsid w:val="002F3A05"/>
    <w:rsid w:val="002F3DCD"/>
    <w:rsid w:val="002F480E"/>
    <w:rsid w:val="002F75C2"/>
    <w:rsid w:val="003004F0"/>
    <w:rsid w:val="00301483"/>
    <w:rsid w:val="003032AA"/>
    <w:rsid w:val="003053BB"/>
    <w:rsid w:val="003066F3"/>
    <w:rsid w:val="003105E7"/>
    <w:rsid w:val="003119DA"/>
    <w:rsid w:val="00311FA7"/>
    <w:rsid w:val="003128DA"/>
    <w:rsid w:val="0031296B"/>
    <w:rsid w:val="00312C10"/>
    <w:rsid w:val="003131ED"/>
    <w:rsid w:val="00315183"/>
    <w:rsid w:val="003170B1"/>
    <w:rsid w:val="003200AE"/>
    <w:rsid w:val="0032322F"/>
    <w:rsid w:val="00323437"/>
    <w:rsid w:val="003268B8"/>
    <w:rsid w:val="00331095"/>
    <w:rsid w:val="00331FC1"/>
    <w:rsid w:val="0033243B"/>
    <w:rsid w:val="003336D0"/>
    <w:rsid w:val="003347AF"/>
    <w:rsid w:val="003358D4"/>
    <w:rsid w:val="00335D61"/>
    <w:rsid w:val="00335EE2"/>
    <w:rsid w:val="00342C51"/>
    <w:rsid w:val="00342E79"/>
    <w:rsid w:val="0034318C"/>
    <w:rsid w:val="003431EB"/>
    <w:rsid w:val="00343279"/>
    <w:rsid w:val="00343720"/>
    <w:rsid w:val="00347EBB"/>
    <w:rsid w:val="0035085F"/>
    <w:rsid w:val="0035240F"/>
    <w:rsid w:val="0035263F"/>
    <w:rsid w:val="0035317E"/>
    <w:rsid w:val="00355E16"/>
    <w:rsid w:val="003563AC"/>
    <w:rsid w:val="00357396"/>
    <w:rsid w:val="003573F0"/>
    <w:rsid w:val="00361738"/>
    <w:rsid w:val="00362B0E"/>
    <w:rsid w:val="003640A8"/>
    <w:rsid w:val="003652F5"/>
    <w:rsid w:val="00365C30"/>
    <w:rsid w:val="00365FBE"/>
    <w:rsid w:val="00366D5C"/>
    <w:rsid w:val="0036723D"/>
    <w:rsid w:val="00367AF8"/>
    <w:rsid w:val="003705DF"/>
    <w:rsid w:val="00370C67"/>
    <w:rsid w:val="00373791"/>
    <w:rsid w:val="00373C3D"/>
    <w:rsid w:val="00373EF0"/>
    <w:rsid w:val="00374679"/>
    <w:rsid w:val="0037533A"/>
    <w:rsid w:val="00375B8A"/>
    <w:rsid w:val="00376466"/>
    <w:rsid w:val="00380CF0"/>
    <w:rsid w:val="00381335"/>
    <w:rsid w:val="00381AA1"/>
    <w:rsid w:val="00381CA3"/>
    <w:rsid w:val="003829C5"/>
    <w:rsid w:val="00384717"/>
    <w:rsid w:val="003847CC"/>
    <w:rsid w:val="00384894"/>
    <w:rsid w:val="00385A4A"/>
    <w:rsid w:val="003907DF"/>
    <w:rsid w:val="003908EB"/>
    <w:rsid w:val="0039115F"/>
    <w:rsid w:val="003911BD"/>
    <w:rsid w:val="0039192C"/>
    <w:rsid w:val="00394BC4"/>
    <w:rsid w:val="003950FD"/>
    <w:rsid w:val="003A0510"/>
    <w:rsid w:val="003A1395"/>
    <w:rsid w:val="003A19D8"/>
    <w:rsid w:val="003A3BEE"/>
    <w:rsid w:val="003A606E"/>
    <w:rsid w:val="003B0FC2"/>
    <w:rsid w:val="003B1735"/>
    <w:rsid w:val="003B2BF5"/>
    <w:rsid w:val="003B6600"/>
    <w:rsid w:val="003C11EE"/>
    <w:rsid w:val="003C223B"/>
    <w:rsid w:val="003C2834"/>
    <w:rsid w:val="003C2BCD"/>
    <w:rsid w:val="003C40AE"/>
    <w:rsid w:val="003C51A3"/>
    <w:rsid w:val="003C52F7"/>
    <w:rsid w:val="003C744F"/>
    <w:rsid w:val="003C7CA6"/>
    <w:rsid w:val="003D034F"/>
    <w:rsid w:val="003D1A4F"/>
    <w:rsid w:val="003D21DA"/>
    <w:rsid w:val="003D37FF"/>
    <w:rsid w:val="003D3B9B"/>
    <w:rsid w:val="003E026C"/>
    <w:rsid w:val="003E0DD5"/>
    <w:rsid w:val="003E15C3"/>
    <w:rsid w:val="003E3A04"/>
    <w:rsid w:val="003E4169"/>
    <w:rsid w:val="003E42EE"/>
    <w:rsid w:val="003E51A3"/>
    <w:rsid w:val="003F0B57"/>
    <w:rsid w:val="003F100E"/>
    <w:rsid w:val="003F3048"/>
    <w:rsid w:val="003F3BE8"/>
    <w:rsid w:val="003F3ED4"/>
    <w:rsid w:val="003F45AD"/>
    <w:rsid w:val="003F6052"/>
    <w:rsid w:val="003F71BB"/>
    <w:rsid w:val="003F71EF"/>
    <w:rsid w:val="003F74A4"/>
    <w:rsid w:val="00400366"/>
    <w:rsid w:val="00400DAC"/>
    <w:rsid w:val="0040110D"/>
    <w:rsid w:val="00401E64"/>
    <w:rsid w:val="004026AC"/>
    <w:rsid w:val="00403C85"/>
    <w:rsid w:val="004043E7"/>
    <w:rsid w:val="00404889"/>
    <w:rsid w:val="0040501A"/>
    <w:rsid w:val="00407918"/>
    <w:rsid w:val="004100B1"/>
    <w:rsid w:val="00411603"/>
    <w:rsid w:val="00412EAB"/>
    <w:rsid w:val="004131A2"/>
    <w:rsid w:val="00414723"/>
    <w:rsid w:val="00415162"/>
    <w:rsid w:val="004153A0"/>
    <w:rsid w:val="004156DA"/>
    <w:rsid w:val="0041644E"/>
    <w:rsid w:val="00416CF3"/>
    <w:rsid w:val="00416EF0"/>
    <w:rsid w:val="0041759E"/>
    <w:rsid w:val="00417989"/>
    <w:rsid w:val="00417F32"/>
    <w:rsid w:val="00420F44"/>
    <w:rsid w:val="0042196D"/>
    <w:rsid w:val="00421B5A"/>
    <w:rsid w:val="004228B3"/>
    <w:rsid w:val="00422F13"/>
    <w:rsid w:val="00422F58"/>
    <w:rsid w:val="00425FF8"/>
    <w:rsid w:val="004262FD"/>
    <w:rsid w:val="004300C7"/>
    <w:rsid w:val="00430494"/>
    <w:rsid w:val="00431F02"/>
    <w:rsid w:val="00433E06"/>
    <w:rsid w:val="00433EF1"/>
    <w:rsid w:val="00434887"/>
    <w:rsid w:val="00434A9A"/>
    <w:rsid w:val="00435B15"/>
    <w:rsid w:val="00436450"/>
    <w:rsid w:val="00437248"/>
    <w:rsid w:val="00442DAB"/>
    <w:rsid w:val="00443402"/>
    <w:rsid w:val="00447DE2"/>
    <w:rsid w:val="00450980"/>
    <w:rsid w:val="00451CEE"/>
    <w:rsid w:val="004529D0"/>
    <w:rsid w:val="00454AD4"/>
    <w:rsid w:val="00456256"/>
    <w:rsid w:val="0045688F"/>
    <w:rsid w:val="00457147"/>
    <w:rsid w:val="00457992"/>
    <w:rsid w:val="0046061E"/>
    <w:rsid w:val="00460B3D"/>
    <w:rsid w:val="00461BF8"/>
    <w:rsid w:val="004620EC"/>
    <w:rsid w:val="00463A93"/>
    <w:rsid w:val="00463FD9"/>
    <w:rsid w:val="00464361"/>
    <w:rsid w:val="00466F14"/>
    <w:rsid w:val="004671AA"/>
    <w:rsid w:val="00467E7D"/>
    <w:rsid w:val="004704B5"/>
    <w:rsid w:val="00470D42"/>
    <w:rsid w:val="00471A18"/>
    <w:rsid w:val="0047458A"/>
    <w:rsid w:val="00475F0A"/>
    <w:rsid w:val="004766E7"/>
    <w:rsid w:val="00476703"/>
    <w:rsid w:val="00476975"/>
    <w:rsid w:val="00476A73"/>
    <w:rsid w:val="00476B35"/>
    <w:rsid w:val="004773A1"/>
    <w:rsid w:val="00477742"/>
    <w:rsid w:val="0048083E"/>
    <w:rsid w:val="00482674"/>
    <w:rsid w:val="00483654"/>
    <w:rsid w:val="004837A6"/>
    <w:rsid w:val="004842DB"/>
    <w:rsid w:val="0048446C"/>
    <w:rsid w:val="00484549"/>
    <w:rsid w:val="00484B9C"/>
    <w:rsid w:val="00484C65"/>
    <w:rsid w:val="004871FD"/>
    <w:rsid w:val="004876E2"/>
    <w:rsid w:val="00490231"/>
    <w:rsid w:val="00490535"/>
    <w:rsid w:val="00490786"/>
    <w:rsid w:val="00491470"/>
    <w:rsid w:val="00492791"/>
    <w:rsid w:val="0049338F"/>
    <w:rsid w:val="00493794"/>
    <w:rsid w:val="00494180"/>
    <w:rsid w:val="00496217"/>
    <w:rsid w:val="004971EC"/>
    <w:rsid w:val="004979CE"/>
    <w:rsid w:val="004A446F"/>
    <w:rsid w:val="004A56F5"/>
    <w:rsid w:val="004B0215"/>
    <w:rsid w:val="004B0BA9"/>
    <w:rsid w:val="004B197B"/>
    <w:rsid w:val="004B347F"/>
    <w:rsid w:val="004B3E76"/>
    <w:rsid w:val="004B3FED"/>
    <w:rsid w:val="004B5B9E"/>
    <w:rsid w:val="004B6046"/>
    <w:rsid w:val="004B7329"/>
    <w:rsid w:val="004C06EA"/>
    <w:rsid w:val="004C2BA9"/>
    <w:rsid w:val="004C38FC"/>
    <w:rsid w:val="004C3CA6"/>
    <w:rsid w:val="004C4A35"/>
    <w:rsid w:val="004C4AC2"/>
    <w:rsid w:val="004C537F"/>
    <w:rsid w:val="004C5DE1"/>
    <w:rsid w:val="004D1265"/>
    <w:rsid w:val="004D1860"/>
    <w:rsid w:val="004D1F76"/>
    <w:rsid w:val="004D2B9B"/>
    <w:rsid w:val="004D3145"/>
    <w:rsid w:val="004D5E6A"/>
    <w:rsid w:val="004D61D9"/>
    <w:rsid w:val="004D7B60"/>
    <w:rsid w:val="004D7DA7"/>
    <w:rsid w:val="004E069C"/>
    <w:rsid w:val="004E17F5"/>
    <w:rsid w:val="004E2524"/>
    <w:rsid w:val="004E4D72"/>
    <w:rsid w:val="004E52BC"/>
    <w:rsid w:val="004E5816"/>
    <w:rsid w:val="004E586D"/>
    <w:rsid w:val="004E64C5"/>
    <w:rsid w:val="004E6F98"/>
    <w:rsid w:val="004F1AAE"/>
    <w:rsid w:val="004F21D8"/>
    <w:rsid w:val="004F220D"/>
    <w:rsid w:val="004F3380"/>
    <w:rsid w:val="004F36E9"/>
    <w:rsid w:val="004F377B"/>
    <w:rsid w:val="004F5272"/>
    <w:rsid w:val="004F636A"/>
    <w:rsid w:val="0050052D"/>
    <w:rsid w:val="00504C74"/>
    <w:rsid w:val="005051DB"/>
    <w:rsid w:val="00507829"/>
    <w:rsid w:val="00507D62"/>
    <w:rsid w:val="00511776"/>
    <w:rsid w:val="00511AB6"/>
    <w:rsid w:val="00512678"/>
    <w:rsid w:val="00512DEF"/>
    <w:rsid w:val="005135D9"/>
    <w:rsid w:val="00514696"/>
    <w:rsid w:val="00514D02"/>
    <w:rsid w:val="0051547F"/>
    <w:rsid w:val="00515C7E"/>
    <w:rsid w:val="00516048"/>
    <w:rsid w:val="00516173"/>
    <w:rsid w:val="00516857"/>
    <w:rsid w:val="0051696D"/>
    <w:rsid w:val="00521447"/>
    <w:rsid w:val="005231F7"/>
    <w:rsid w:val="005236BB"/>
    <w:rsid w:val="00525773"/>
    <w:rsid w:val="005259A4"/>
    <w:rsid w:val="00531484"/>
    <w:rsid w:val="00531D92"/>
    <w:rsid w:val="00532C4B"/>
    <w:rsid w:val="00532F94"/>
    <w:rsid w:val="00533980"/>
    <w:rsid w:val="00536586"/>
    <w:rsid w:val="00540DC9"/>
    <w:rsid w:val="00541A82"/>
    <w:rsid w:val="00542026"/>
    <w:rsid w:val="0054309B"/>
    <w:rsid w:val="005430EC"/>
    <w:rsid w:val="00543F06"/>
    <w:rsid w:val="005443C1"/>
    <w:rsid w:val="005443ED"/>
    <w:rsid w:val="00546409"/>
    <w:rsid w:val="005464A7"/>
    <w:rsid w:val="00547899"/>
    <w:rsid w:val="005503AF"/>
    <w:rsid w:val="00550B9F"/>
    <w:rsid w:val="00551DEB"/>
    <w:rsid w:val="00552015"/>
    <w:rsid w:val="00552C00"/>
    <w:rsid w:val="00552FDA"/>
    <w:rsid w:val="00553A39"/>
    <w:rsid w:val="00554620"/>
    <w:rsid w:val="005551A9"/>
    <w:rsid w:val="00556094"/>
    <w:rsid w:val="00557117"/>
    <w:rsid w:val="00561239"/>
    <w:rsid w:val="005618B1"/>
    <w:rsid w:val="00561F0D"/>
    <w:rsid w:val="00565E52"/>
    <w:rsid w:val="0056660D"/>
    <w:rsid w:val="005668C3"/>
    <w:rsid w:val="00567EE0"/>
    <w:rsid w:val="00570A71"/>
    <w:rsid w:val="00572A60"/>
    <w:rsid w:val="00572E4E"/>
    <w:rsid w:val="00576CE0"/>
    <w:rsid w:val="0057750F"/>
    <w:rsid w:val="00582FD7"/>
    <w:rsid w:val="00583346"/>
    <w:rsid w:val="005833D3"/>
    <w:rsid w:val="00583822"/>
    <w:rsid w:val="005840B4"/>
    <w:rsid w:val="00584A61"/>
    <w:rsid w:val="00584D91"/>
    <w:rsid w:val="005857A5"/>
    <w:rsid w:val="00586AA8"/>
    <w:rsid w:val="00586F7E"/>
    <w:rsid w:val="005871E6"/>
    <w:rsid w:val="00587477"/>
    <w:rsid w:val="0058780D"/>
    <w:rsid w:val="00587F8B"/>
    <w:rsid w:val="00590796"/>
    <w:rsid w:val="00591159"/>
    <w:rsid w:val="0059142C"/>
    <w:rsid w:val="005915B3"/>
    <w:rsid w:val="005917CB"/>
    <w:rsid w:val="00591C9D"/>
    <w:rsid w:val="005935D6"/>
    <w:rsid w:val="00593778"/>
    <w:rsid w:val="00594324"/>
    <w:rsid w:val="00595638"/>
    <w:rsid w:val="00596089"/>
    <w:rsid w:val="00596C24"/>
    <w:rsid w:val="00596CB0"/>
    <w:rsid w:val="005A0714"/>
    <w:rsid w:val="005A0776"/>
    <w:rsid w:val="005A0A53"/>
    <w:rsid w:val="005A1355"/>
    <w:rsid w:val="005A136B"/>
    <w:rsid w:val="005A22AD"/>
    <w:rsid w:val="005A4448"/>
    <w:rsid w:val="005A5302"/>
    <w:rsid w:val="005A5C67"/>
    <w:rsid w:val="005A5F3F"/>
    <w:rsid w:val="005A6CF4"/>
    <w:rsid w:val="005A7A02"/>
    <w:rsid w:val="005B03F2"/>
    <w:rsid w:val="005B1EA2"/>
    <w:rsid w:val="005B1F51"/>
    <w:rsid w:val="005B23F9"/>
    <w:rsid w:val="005B3A16"/>
    <w:rsid w:val="005B3E8A"/>
    <w:rsid w:val="005B6056"/>
    <w:rsid w:val="005B7250"/>
    <w:rsid w:val="005B768A"/>
    <w:rsid w:val="005C0653"/>
    <w:rsid w:val="005C0D4F"/>
    <w:rsid w:val="005C3AB9"/>
    <w:rsid w:val="005C3B75"/>
    <w:rsid w:val="005C5695"/>
    <w:rsid w:val="005C5DDC"/>
    <w:rsid w:val="005C6CDE"/>
    <w:rsid w:val="005C7D4A"/>
    <w:rsid w:val="005C7EB5"/>
    <w:rsid w:val="005D020F"/>
    <w:rsid w:val="005D0253"/>
    <w:rsid w:val="005D08E7"/>
    <w:rsid w:val="005D0DE0"/>
    <w:rsid w:val="005D379E"/>
    <w:rsid w:val="005D3A3D"/>
    <w:rsid w:val="005D4505"/>
    <w:rsid w:val="005D4615"/>
    <w:rsid w:val="005D4A16"/>
    <w:rsid w:val="005D5776"/>
    <w:rsid w:val="005D5BD6"/>
    <w:rsid w:val="005D7F77"/>
    <w:rsid w:val="005E33C5"/>
    <w:rsid w:val="005E4E70"/>
    <w:rsid w:val="005E7542"/>
    <w:rsid w:val="005E792D"/>
    <w:rsid w:val="005F0489"/>
    <w:rsid w:val="005F0FE1"/>
    <w:rsid w:val="005F1018"/>
    <w:rsid w:val="005F1B2C"/>
    <w:rsid w:val="005F1D34"/>
    <w:rsid w:val="005F24E6"/>
    <w:rsid w:val="005F3283"/>
    <w:rsid w:val="005F3500"/>
    <w:rsid w:val="005F3F1F"/>
    <w:rsid w:val="005F409F"/>
    <w:rsid w:val="005F5135"/>
    <w:rsid w:val="005F5CE7"/>
    <w:rsid w:val="005F5E70"/>
    <w:rsid w:val="005F6BF7"/>
    <w:rsid w:val="005F6C2A"/>
    <w:rsid w:val="00600587"/>
    <w:rsid w:val="006005FE"/>
    <w:rsid w:val="00600D69"/>
    <w:rsid w:val="006010A4"/>
    <w:rsid w:val="00601567"/>
    <w:rsid w:val="00601DF6"/>
    <w:rsid w:val="00602B81"/>
    <w:rsid w:val="00602E32"/>
    <w:rsid w:val="00603051"/>
    <w:rsid w:val="006038E2"/>
    <w:rsid w:val="0060395A"/>
    <w:rsid w:val="00603DF3"/>
    <w:rsid w:val="00604291"/>
    <w:rsid w:val="00604C8B"/>
    <w:rsid w:val="00604F23"/>
    <w:rsid w:val="0060593C"/>
    <w:rsid w:val="00607153"/>
    <w:rsid w:val="00607911"/>
    <w:rsid w:val="00607FA9"/>
    <w:rsid w:val="006102B5"/>
    <w:rsid w:val="00612583"/>
    <w:rsid w:val="00612DD4"/>
    <w:rsid w:val="00613E2F"/>
    <w:rsid w:val="00613FAF"/>
    <w:rsid w:val="0061608B"/>
    <w:rsid w:val="006166B9"/>
    <w:rsid w:val="006171C3"/>
    <w:rsid w:val="00617246"/>
    <w:rsid w:val="006203E2"/>
    <w:rsid w:val="00620D89"/>
    <w:rsid w:val="00620ED0"/>
    <w:rsid w:val="006215F2"/>
    <w:rsid w:val="00621EF3"/>
    <w:rsid w:val="00622531"/>
    <w:rsid w:val="006232D6"/>
    <w:rsid w:val="00623F86"/>
    <w:rsid w:val="00624C8C"/>
    <w:rsid w:val="006250DE"/>
    <w:rsid w:val="006259A9"/>
    <w:rsid w:val="00625C46"/>
    <w:rsid w:val="00625E2E"/>
    <w:rsid w:val="0062694A"/>
    <w:rsid w:val="00626950"/>
    <w:rsid w:val="00626BBF"/>
    <w:rsid w:val="00627948"/>
    <w:rsid w:val="00627E98"/>
    <w:rsid w:val="00631D1F"/>
    <w:rsid w:val="00633EDD"/>
    <w:rsid w:val="006354F4"/>
    <w:rsid w:val="006369B3"/>
    <w:rsid w:val="00637338"/>
    <w:rsid w:val="00637575"/>
    <w:rsid w:val="00640844"/>
    <w:rsid w:val="00641390"/>
    <w:rsid w:val="0064241B"/>
    <w:rsid w:val="0064245F"/>
    <w:rsid w:val="00643D1A"/>
    <w:rsid w:val="006442B9"/>
    <w:rsid w:val="00644478"/>
    <w:rsid w:val="0064458A"/>
    <w:rsid w:val="006456D7"/>
    <w:rsid w:val="006461E3"/>
    <w:rsid w:val="0064633D"/>
    <w:rsid w:val="006471CA"/>
    <w:rsid w:val="006518D3"/>
    <w:rsid w:val="00651942"/>
    <w:rsid w:val="00654BA9"/>
    <w:rsid w:val="00654E96"/>
    <w:rsid w:val="00654FEE"/>
    <w:rsid w:val="006552B8"/>
    <w:rsid w:val="00656AA8"/>
    <w:rsid w:val="006603FA"/>
    <w:rsid w:val="00660623"/>
    <w:rsid w:val="006614A0"/>
    <w:rsid w:val="00662D04"/>
    <w:rsid w:val="00664E3D"/>
    <w:rsid w:val="006667B8"/>
    <w:rsid w:val="00666BB7"/>
    <w:rsid w:val="00666FEF"/>
    <w:rsid w:val="00667600"/>
    <w:rsid w:val="00667909"/>
    <w:rsid w:val="00671ADD"/>
    <w:rsid w:val="00672EDF"/>
    <w:rsid w:val="00675CFB"/>
    <w:rsid w:val="00677517"/>
    <w:rsid w:val="006778AB"/>
    <w:rsid w:val="00681465"/>
    <w:rsid w:val="00681EBE"/>
    <w:rsid w:val="00682250"/>
    <w:rsid w:val="00682A99"/>
    <w:rsid w:val="00683348"/>
    <w:rsid w:val="0068343F"/>
    <w:rsid w:val="00683A86"/>
    <w:rsid w:val="0068605A"/>
    <w:rsid w:val="006879CE"/>
    <w:rsid w:val="00687B8E"/>
    <w:rsid w:val="00694CBE"/>
    <w:rsid w:val="00695777"/>
    <w:rsid w:val="0069723B"/>
    <w:rsid w:val="006975DC"/>
    <w:rsid w:val="006A1172"/>
    <w:rsid w:val="006A2632"/>
    <w:rsid w:val="006B0492"/>
    <w:rsid w:val="006B0544"/>
    <w:rsid w:val="006B08D0"/>
    <w:rsid w:val="006B19BA"/>
    <w:rsid w:val="006B1DA9"/>
    <w:rsid w:val="006B39D8"/>
    <w:rsid w:val="006B410C"/>
    <w:rsid w:val="006B4509"/>
    <w:rsid w:val="006B5C1A"/>
    <w:rsid w:val="006B5C89"/>
    <w:rsid w:val="006C07DC"/>
    <w:rsid w:val="006C2297"/>
    <w:rsid w:val="006C25C9"/>
    <w:rsid w:val="006C38A2"/>
    <w:rsid w:val="006C3D7F"/>
    <w:rsid w:val="006C4CAC"/>
    <w:rsid w:val="006C5E8B"/>
    <w:rsid w:val="006C671C"/>
    <w:rsid w:val="006C6DA4"/>
    <w:rsid w:val="006C778A"/>
    <w:rsid w:val="006D0036"/>
    <w:rsid w:val="006D09D8"/>
    <w:rsid w:val="006D1524"/>
    <w:rsid w:val="006D215F"/>
    <w:rsid w:val="006D27D3"/>
    <w:rsid w:val="006D2C1A"/>
    <w:rsid w:val="006D2DA5"/>
    <w:rsid w:val="006D3564"/>
    <w:rsid w:val="006D35E5"/>
    <w:rsid w:val="006D3A68"/>
    <w:rsid w:val="006D3ADD"/>
    <w:rsid w:val="006D52E7"/>
    <w:rsid w:val="006D6EAB"/>
    <w:rsid w:val="006D7128"/>
    <w:rsid w:val="006D71A8"/>
    <w:rsid w:val="006D74B7"/>
    <w:rsid w:val="006D7E4B"/>
    <w:rsid w:val="006E23E0"/>
    <w:rsid w:val="006E2652"/>
    <w:rsid w:val="006E3551"/>
    <w:rsid w:val="006E4497"/>
    <w:rsid w:val="006E4E6D"/>
    <w:rsid w:val="006E646F"/>
    <w:rsid w:val="006E79AD"/>
    <w:rsid w:val="006F03CB"/>
    <w:rsid w:val="006F06BE"/>
    <w:rsid w:val="006F17AC"/>
    <w:rsid w:val="006F1D7C"/>
    <w:rsid w:val="006F257E"/>
    <w:rsid w:val="006F2742"/>
    <w:rsid w:val="006F3034"/>
    <w:rsid w:val="006F4D27"/>
    <w:rsid w:val="006F6FB3"/>
    <w:rsid w:val="006F703B"/>
    <w:rsid w:val="006F7AA2"/>
    <w:rsid w:val="006F7E04"/>
    <w:rsid w:val="006F7FA2"/>
    <w:rsid w:val="007008B0"/>
    <w:rsid w:val="007014F1"/>
    <w:rsid w:val="00702F1E"/>
    <w:rsid w:val="007039CF"/>
    <w:rsid w:val="00703EF0"/>
    <w:rsid w:val="00704080"/>
    <w:rsid w:val="00705DFE"/>
    <w:rsid w:val="007062EC"/>
    <w:rsid w:val="00706DAC"/>
    <w:rsid w:val="007076E3"/>
    <w:rsid w:val="007079EE"/>
    <w:rsid w:val="007079FA"/>
    <w:rsid w:val="0071285D"/>
    <w:rsid w:val="00713D7A"/>
    <w:rsid w:val="00715B82"/>
    <w:rsid w:val="00716815"/>
    <w:rsid w:val="00717723"/>
    <w:rsid w:val="00717B93"/>
    <w:rsid w:val="0072026E"/>
    <w:rsid w:val="0072068E"/>
    <w:rsid w:val="007210DA"/>
    <w:rsid w:val="0072150D"/>
    <w:rsid w:val="00722C17"/>
    <w:rsid w:val="00724112"/>
    <w:rsid w:val="007250D2"/>
    <w:rsid w:val="007252F6"/>
    <w:rsid w:val="00725352"/>
    <w:rsid w:val="00725612"/>
    <w:rsid w:val="00725699"/>
    <w:rsid w:val="007256D6"/>
    <w:rsid w:val="00725ED9"/>
    <w:rsid w:val="00726249"/>
    <w:rsid w:val="00726616"/>
    <w:rsid w:val="00726F34"/>
    <w:rsid w:val="00727B83"/>
    <w:rsid w:val="00727D25"/>
    <w:rsid w:val="00730335"/>
    <w:rsid w:val="00730484"/>
    <w:rsid w:val="00730690"/>
    <w:rsid w:val="00730703"/>
    <w:rsid w:val="00736B70"/>
    <w:rsid w:val="007409A0"/>
    <w:rsid w:val="00742544"/>
    <w:rsid w:val="00743C04"/>
    <w:rsid w:val="00745862"/>
    <w:rsid w:val="007505C8"/>
    <w:rsid w:val="0075063C"/>
    <w:rsid w:val="00751FBC"/>
    <w:rsid w:val="00753A0C"/>
    <w:rsid w:val="0075483F"/>
    <w:rsid w:val="00754AC2"/>
    <w:rsid w:val="00755E17"/>
    <w:rsid w:val="00757F64"/>
    <w:rsid w:val="007612DB"/>
    <w:rsid w:val="00762544"/>
    <w:rsid w:val="007634A7"/>
    <w:rsid w:val="007643F4"/>
    <w:rsid w:val="00764B46"/>
    <w:rsid w:val="00764C39"/>
    <w:rsid w:val="00764DDD"/>
    <w:rsid w:val="00765A1F"/>
    <w:rsid w:val="00766046"/>
    <w:rsid w:val="007663AE"/>
    <w:rsid w:val="007676AD"/>
    <w:rsid w:val="00767E18"/>
    <w:rsid w:val="00770FC3"/>
    <w:rsid w:val="0077206F"/>
    <w:rsid w:val="0077408E"/>
    <w:rsid w:val="00774892"/>
    <w:rsid w:val="00776D09"/>
    <w:rsid w:val="00777A26"/>
    <w:rsid w:val="0078067D"/>
    <w:rsid w:val="00782F12"/>
    <w:rsid w:val="00783243"/>
    <w:rsid w:val="0078345D"/>
    <w:rsid w:val="00783A79"/>
    <w:rsid w:val="00784273"/>
    <w:rsid w:val="007858CB"/>
    <w:rsid w:val="00785A08"/>
    <w:rsid w:val="00785A3E"/>
    <w:rsid w:val="00786029"/>
    <w:rsid w:val="0078646A"/>
    <w:rsid w:val="007902B6"/>
    <w:rsid w:val="00791CAF"/>
    <w:rsid w:val="00791E1A"/>
    <w:rsid w:val="00792DDE"/>
    <w:rsid w:val="00793959"/>
    <w:rsid w:val="00794567"/>
    <w:rsid w:val="007950F8"/>
    <w:rsid w:val="00795D86"/>
    <w:rsid w:val="00797362"/>
    <w:rsid w:val="007A14EB"/>
    <w:rsid w:val="007A20CA"/>
    <w:rsid w:val="007A24E4"/>
    <w:rsid w:val="007A2A3F"/>
    <w:rsid w:val="007A2BC4"/>
    <w:rsid w:val="007A2ED4"/>
    <w:rsid w:val="007A3A77"/>
    <w:rsid w:val="007A515D"/>
    <w:rsid w:val="007A617B"/>
    <w:rsid w:val="007A6234"/>
    <w:rsid w:val="007A6EB1"/>
    <w:rsid w:val="007B06AE"/>
    <w:rsid w:val="007B0A77"/>
    <w:rsid w:val="007B4A17"/>
    <w:rsid w:val="007B7D46"/>
    <w:rsid w:val="007C037A"/>
    <w:rsid w:val="007C3E28"/>
    <w:rsid w:val="007C528E"/>
    <w:rsid w:val="007C5A7D"/>
    <w:rsid w:val="007C6567"/>
    <w:rsid w:val="007D03BF"/>
    <w:rsid w:val="007D076A"/>
    <w:rsid w:val="007D1A80"/>
    <w:rsid w:val="007D1D3A"/>
    <w:rsid w:val="007D24A4"/>
    <w:rsid w:val="007D2617"/>
    <w:rsid w:val="007D4071"/>
    <w:rsid w:val="007D4FFF"/>
    <w:rsid w:val="007D59C4"/>
    <w:rsid w:val="007D7EB1"/>
    <w:rsid w:val="007E03D6"/>
    <w:rsid w:val="007E080B"/>
    <w:rsid w:val="007E27BF"/>
    <w:rsid w:val="007E2B68"/>
    <w:rsid w:val="007E3FA7"/>
    <w:rsid w:val="007E4464"/>
    <w:rsid w:val="007E4665"/>
    <w:rsid w:val="007E582A"/>
    <w:rsid w:val="007E615E"/>
    <w:rsid w:val="007F20E1"/>
    <w:rsid w:val="007F3B42"/>
    <w:rsid w:val="007F4101"/>
    <w:rsid w:val="007F4868"/>
    <w:rsid w:val="00800A08"/>
    <w:rsid w:val="008015B8"/>
    <w:rsid w:val="00801854"/>
    <w:rsid w:val="00802281"/>
    <w:rsid w:val="0080498F"/>
    <w:rsid w:val="00804BD7"/>
    <w:rsid w:val="00804EC3"/>
    <w:rsid w:val="008063BB"/>
    <w:rsid w:val="00807AED"/>
    <w:rsid w:val="00807D91"/>
    <w:rsid w:val="00811B6C"/>
    <w:rsid w:val="00811C77"/>
    <w:rsid w:val="00811C8F"/>
    <w:rsid w:val="0081279B"/>
    <w:rsid w:val="0081318D"/>
    <w:rsid w:val="00813E38"/>
    <w:rsid w:val="00815365"/>
    <w:rsid w:val="00816D7C"/>
    <w:rsid w:val="00817D52"/>
    <w:rsid w:val="00820A68"/>
    <w:rsid w:val="00820BF5"/>
    <w:rsid w:val="00822838"/>
    <w:rsid w:val="00822E8C"/>
    <w:rsid w:val="00823E8A"/>
    <w:rsid w:val="008250BE"/>
    <w:rsid w:val="00825127"/>
    <w:rsid w:val="00825E95"/>
    <w:rsid w:val="00826359"/>
    <w:rsid w:val="008265C1"/>
    <w:rsid w:val="0082687B"/>
    <w:rsid w:val="008270F4"/>
    <w:rsid w:val="00827142"/>
    <w:rsid w:val="00831860"/>
    <w:rsid w:val="00832473"/>
    <w:rsid w:val="00832BD5"/>
    <w:rsid w:val="00832C26"/>
    <w:rsid w:val="00833E44"/>
    <w:rsid w:val="00834F33"/>
    <w:rsid w:val="00835387"/>
    <w:rsid w:val="00835C2A"/>
    <w:rsid w:val="00836293"/>
    <w:rsid w:val="0083630D"/>
    <w:rsid w:val="008367EB"/>
    <w:rsid w:val="008367F7"/>
    <w:rsid w:val="0084094E"/>
    <w:rsid w:val="00841811"/>
    <w:rsid w:val="0084239C"/>
    <w:rsid w:val="008425DC"/>
    <w:rsid w:val="0084287C"/>
    <w:rsid w:val="00847EA6"/>
    <w:rsid w:val="008502B7"/>
    <w:rsid w:val="00850D67"/>
    <w:rsid w:val="00850E59"/>
    <w:rsid w:val="008512BE"/>
    <w:rsid w:val="008516A2"/>
    <w:rsid w:val="00852FD4"/>
    <w:rsid w:val="0085368C"/>
    <w:rsid w:val="00853EC2"/>
    <w:rsid w:val="00855858"/>
    <w:rsid w:val="008560FE"/>
    <w:rsid w:val="00856A82"/>
    <w:rsid w:val="008575EA"/>
    <w:rsid w:val="008579BC"/>
    <w:rsid w:val="0086170F"/>
    <w:rsid w:val="0086242B"/>
    <w:rsid w:val="00863C1E"/>
    <w:rsid w:val="008645D7"/>
    <w:rsid w:val="00864BE3"/>
    <w:rsid w:val="00867049"/>
    <w:rsid w:val="00867CE4"/>
    <w:rsid w:val="0087014A"/>
    <w:rsid w:val="00872847"/>
    <w:rsid w:val="00873302"/>
    <w:rsid w:val="008736D7"/>
    <w:rsid w:val="00874617"/>
    <w:rsid w:val="00876BF1"/>
    <w:rsid w:val="00880752"/>
    <w:rsid w:val="00880B3D"/>
    <w:rsid w:val="00882A05"/>
    <w:rsid w:val="00882C4F"/>
    <w:rsid w:val="00883607"/>
    <w:rsid w:val="00883CD5"/>
    <w:rsid w:val="00884519"/>
    <w:rsid w:val="00884BF1"/>
    <w:rsid w:val="0088525E"/>
    <w:rsid w:val="0088559E"/>
    <w:rsid w:val="00885AAF"/>
    <w:rsid w:val="00887367"/>
    <w:rsid w:val="00890ACF"/>
    <w:rsid w:val="00890B18"/>
    <w:rsid w:val="00890BDD"/>
    <w:rsid w:val="00891912"/>
    <w:rsid w:val="0089198B"/>
    <w:rsid w:val="0089214A"/>
    <w:rsid w:val="00893A17"/>
    <w:rsid w:val="00893BD9"/>
    <w:rsid w:val="00893EA0"/>
    <w:rsid w:val="00894A9A"/>
    <w:rsid w:val="0089782C"/>
    <w:rsid w:val="008A0870"/>
    <w:rsid w:val="008A0B09"/>
    <w:rsid w:val="008A3578"/>
    <w:rsid w:val="008A4D49"/>
    <w:rsid w:val="008A54C3"/>
    <w:rsid w:val="008A56C2"/>
    <w:rsid w:val="008A5FDD"/>
    <w:rsid w:val="008A6564"/>
    <w:rsid w:val="008A761A"/>
    <w:rsid w:val="008B05F8"/>
    <w:rsid w:val="008B0C80"/>
    <w:rsid w:val="008B1390"/>
    <w:rsid w:val="008B1497"/>
    <w:rsid w:val="008B2669"/>
    <w:rsid w:val="008B3E74"/>
    <w:rsid w:val="008B4861"/>
    <w:rsid w:val="008B49DE"/>
    <w:rsid w:val="008B5A37"/>
    <w:rsid w:val="008B5B21"/>
    <w:rsid w:val="008C0382"/>
    <w:rsid w:val="008C11DE"/>
    <w:rsid w:val="008C12EA"/>
    <w:rsid w:val="008C21C3"/>
    <w:rsid w:val="008C21F7"/>
    <w:rsid w:val="008C3D59"/>
    <w:rsid w:val="008C4530"/>
    <w:rsid w:val="008C4EB2"/>
    <w:rsid w:val="008C4F6D"/>
    <w:rsid w:val="008C5355"/>
    <w:rsid w:val="008C5807"/>
    <w:rsid w:val="008D006F"/>
    <w:rsid w:val="008D169A"/>
    <w:rsid w:val="008D2251"/>
    <w:rsid w:val="008D24DC"/>
    <w:rsid w:val="008D56D1"/>
    <w:rsid w:val="008D6C9F"/>
    <w:rsid w:val="008D7172"/>
    <w:rsid w:val="008D7B4D"/>
    <w:rsid w:val="008E39F1"/>
    <w:rsid w:val="008E3B6A"/>
    <w:rsid w:val="008E430D"/>
    <w:rsid w:val="008E5578"/>
    <w:rsid w:val="008E6887"/>
    <w:rsid w:val="008E75F5"/>
    <w:rsid w:val="008E7968"/>
    <w:rsid w:val="008E7B13"/>
    <w:rsid w:val="008F00BD"/>
    <w:rsid w:val="008F0533"/>
    <w:rsid w:val="008F0C10"/>
    <w:rsid w:val="008F21B6"/>
    <w:rsid w:val="008F2C1F"/>
    <w:rsid w:val="008F2D36"/>
    <w:rsid w:val="008F361A"/>
    <w:rsid w:val="008F4107"/>
    <w:rsid w:val="008F4497"/>
    <w:rsid w:val="008F4842"/>
    <w:rsid w:val="008F4851"/>
    <w:rsid w:val="008F5394"/>
    <w:rsid w:val="008F58A6"/>
    <w:rsid w:val="008F5B99"/>
    <w:rsid w:val="008F65D4"/>
    <w:rsid w:val="008F75FE"/>
    <w:rsid w:val="0090018F"/>
    <w:rsid w:val="0090042D"/>
    <w:rsid w:val="00900F05"/>
    <w:rsid w:val="00901185"/>
    <w:rsid w:val="0090166B"/>
    <w:rsid w:val="00901E08"/>
    <w:rsid w:val="00903618"/>
    <w:rsid w:val="00903EF2"/>
    <w:rsid w:val="00904F26"/>
    <w:rsid w:val="009051AB"/>
    <w:rsid w:val="009069D4"/>
    <w:rsid w:val="00907E3A"/>
    <w:rsid w:val="00910686"/>
    <w:rsid w:val="00911311"/>
    <w:rsid w:val="00911583"/>
    <w:rsid w:val="00913C4A"/>
    <w:rsid w:val="009140C6"/>
    <w:rsid w:val="00914ED9"/>
    <w:rsid w:val="00915FFB"/>
    <w:rsid w:val="00916867"/>
    <w:rsid w:val="00920D63"/>
    <w:rsid w:val="0092132F"/>
    <w:rsid w:val="0092305B"/>
    <w:rsid w:val="0092350A"/>
    <w:rsid w:val="009242AB"/>
    <w:rsid w:val="0092440A"/>
    <w:rsid w:val="009253A1"/>
    <w:rsid w:val="0092765F"/>
    <w:rsid w:val="009305D2"/>
    <w:rsid w:val="00930789"/>
    <w:rsid w:val="0093181F"/>
    <w:rsid w:val="009330FE"/>
    <w:rsid w:val="0093390B"/>
    <w:rsid w:val="00933BAF"/>
    <w:rsid w:val="009347DD"/>
    <w:rsid w:val="00935A92"/>
    <w:rsid w:val="00935D90"/>
    <w:rsid w:val="00936CFE"/>
    <w:rsid w:val="00942496"/>
    <w:rsid w:val="00943DFB"/>
    <w:rsid w:val="0094400F"/>
    <w:rsid w:val="00944528"/>
    <w:rsid w:val="00945845"/>
    <w:rsid w:val="00945B1E"/>
    <w:rsid w:val="00945C9B"/>
    <w:rsid w:val="0094749C"/>
    <w:rsid w:val="00951703"/>
    <w:rsid w:val="009517AA"/>
    <w:rsid w:val="00952263"/>
    <w:rsid w:val="0095385F"/>
    <w:rsid w:val="00954433"/>
    <w:rsid w:val="009555F1"/>
    <w:rsid w:val="00955CA4"/>
    <w:rsid w:val="00957FEA"/>
    <w:rsid w:val="00961564"/>
    <w:rsid w:val="00961E10"/>
    <w:rsid w:val="00961EA1"/>
    <w:rsid w:val="00963515"/>
    <w:rsid w:val="0096455C"/>
    <w:rsid w:val="0096463D"/>
    <w:rsid w:val="00966CB1"/>
    <w:rsid w:val="00967CD9"/>
    <w:rsid w:val="009705CB"/>
    <w:rsid w:val="009726AA"/>
    <w:rsid w:val="009727B6"/>
    <w:rsid w:val="00972BF8"/>
    <w:rsid w:val="0097415C"/>
    <w:rsid w:val="00974D9C"/>
    <w:rsid w:val="0097620F"/>
    <w:rsid w:val="00976BA5"/>
    <w:rsid w:val="009802E3"/>
    <w:rsid w:val="0098036E"/>
    <w:rsid w:val="00981C17"/>
    <w:rsid w:val="0098313D"/>
    <w:rsid w:val="0098364B"/>
    <w:rsid w:val="009839D0"/>
    <w:rsid w:val="00984715"/>
    <w:rsid w:val="00984D68"/>
    <w:rsid w:val="00986695"/>
    <w:rsid w:val="00987A96"/>
    <w:rsid w:val="00990084"/>
    <w:rsid w:val="00991244"/>
    <w:rsid w:val="009914E5"/>
    <w:rsid w:val="00991910"/>
    <w:rsid w:val="00992BE5"/>
    <w:rsid w:val="00995FD0"/>
    <w:rsid w:val="00996693"/>
    <w:rsid w:val="009968F0"/>
    <w:rsid w:val="00997C27"/>
    <w:rsid w:val="009A1D13"/>
    <w:rsid w:val="009A1F42"/>
    <w:rsid w:val="009A2C4D"/>
    <w:rsid w:val="009A5B4E"/>
    <w:rsid w:val="009A647C"/>
    <w:rsid w:val="009A69B6"/>
    <w:rsid w:val="009A746E"/>
    <w:rsid w:val="009B184C"/>
    <w:rsid w:val="009B1CC3"/>
    <w:rsid w:val="009B1FBC"/>
    <w:rsid w:val="009B23C5"/>
    <w:rsid w:val="009B27F2"/>
    <w:rsid w:val="009B2A15"/>
    <w:rsid w:val="009B45DC"/>
    <w:rsid w:val="009B49C3"/>
    <w:rsid w:val="009B4D77"/>
    <w:rsid w:val="009B4E22"/>
    <w:rsid w:val="009B50C9"/>
    <w:rsid w:val="009B5371"/>
    <w:rsid w:val="009B5E18"/>
    <w:rsid w:val="009C07FF"/>
    <w:rsid w:val="009C0A8E"/>
    <w:rsid w:val="009C1F5C"/>
    <w:rsid w:val="009C52B3"/>
    <w:rsid w:val="009C6DB0"/>
    <w:rsid w:val="009D04D5"/>
    <w:rsid w:val="009D0949"/>
    <w:rsid w:val="009D0BB1"/>
    <w:rsid w:val="009D10F7"/>
    <w:rsid w:val="009D2033"/>
    <w:rsid w:val="009D290C"/>
    <w:rsid w:val="009D3629"/>
    <w:rsid w:val="009D3A7A"/>
    <w:rsid w:val="009D5B0A"/>
    <w:rsid w:val="009D5D03"/>
    <w:rsid w:val="009D6B53"/>
    <w:rsid w:val="009E0333"/>
    <w:rsid w:val="009E0667"/>
    <w:rsid w:val="009E0F39"/>
    <w:rsid w:val="009E10BF"/>
    <w:rsid w:val="009E17D5"/>
    <w:rsid w:val="009E217F"/>
    <w:rsid w:val="009E2F50"/>
    <w:rsid w:val="009E2FBC"/>
    <w:rsid w:val="009E3300"/>
    <w:rsid w:val="009E4F07"/>
    <w:rsid w:val="009E5446"/>
    <w:rsid w:val="009E634E"/>
    <w:rsid w:val="009E650B"/>
    <w:rsid w:val="009E65BC"/>
    <w:rsid w:val="009F019F"/>
    <w:rsid w:val="009F0B9A"/>
    <w:rsid w:val="009F54CE"/>
    <w:rsid w:val="009F59B0"/>
    <w:rsid w:val="009F76F2"/>
    <w:rsid w:val="009F7F39"/>
    <w:rsid w:val="009F7FC1"/>
    <w:rsid w:val="00A00BBF"/>
    <w:rsid w:val="00A03645"/>
    <w:rsid w:val="00A055D2"/>
    <w:rsid w:val="00A0595C"/>
    <w:rsid w:val="00A100F4"/>
    <w:rsid w:val="00A1116C"/>
    <w:rsid w:val="00A11728"/>
    <w:rsid w:val="00A13B63"/>
    <w:rsid w:val="00A1404F"/>
    <w:rsid w:val="00A16A37"/>
    <w:rsid w:val="00A203E9"/>
    <w:rsid w:val="00A20430"/>
    <w:rsid w:val="00A204C9"/>
    <w:rsid w:val="00A20601"/>
    <w:rsid w:val="00A2083F"/>
    <w:rsid w:val="00A21D63"/>
    <w:rsid w:val="00A22178"/>
    <w:rsid w:val="00A22E5E"/>
    <w:rsid w:val="00A24A09"/>
    <w:rsid w:val="00A24DAD"/>
    <w:rsid w:val="00A25CB9"/>
    <w:rsid w:val="00A27DEE"/>
    <w:rsid w:val="00A3108C"/>
    <w:rsid w:val="00A31363"/>
    <w:rsid w:val="00A32888"/>
    <w:rsid w:val="00A32F78"/>
    <w:rsid w:val="00A346C9"/>
    <w:rsid w:val="00A35ACD"/>
    <w:rsid w:val="00A36DBD"/>
    <w:rsid w:val="00A374AC"/>
    <w:rsid w:val="00A40211"/>
    <w:rsid w:val="00A40C2F"/>
    <w:rsid w:val="00A412C2"/>
    <w:rsid w:val="00A42DD2"/>
    <w:rsid w:val="00A44D3E"/>
    <w:rsid w:val="00A47892"/>
    <w:rsid w:val="00A47903"/>
    <w:rsid w:val="00A5019B"/>
    <w:rsid w:val="00A50A57"/>
    <w:rsid w:val="00A519B2"/>
    <w:rsid w:val="00A52FC7"/>
    <w:rsid w:val="00A53040"/>
    <w:rsid w:val="00A5363A"/>
    <w:rsid w:val="00A56A4F"/>
    <w:rsid w:val="00A607D7"/>
    <w:rsid w:val="00A609B0"/>
    <w:rsid w:val="00A623F7"/>
    <w:rsid w:val="00A62702"/>
    <w:rsid w:val="00A62AB8"/>
    <w:rsid w:val="00A63A26"/>
    <w:rsid w:val="00A648D0"/>
    <w:rsid w:val="00A64CDA"/>
    <w:rsid w:val="00A660A8"/>
    <w:rsid w:val="00A664A7"/>
    <w:rsid w:val="00A701B0"/>
    <w:rsid w:val="00A72562"/>
    <w:rsid w:val="00A7301A"/>
    <w:rsid w:val="00A7337C"/>
    <w:rsid w:val="00A74825"/>
    <w:rsid w:val="00A74F66"/>
    <w:rsid w:val="00A76127"/>
    <w:rsid w:val="00A767C2"/>
    <w:rsid w:val="00A77DAB"/>
    <w:rsid w:val="00A77E17"/>
    <w:rsid w:val="00A8011C"/>
    <w:rsid w:val="00A80D11"/>
    <w:rsid w:val="00A810EC"/>
    <w:rsid w:val="00A81958"/>
    <w:rsid w:val="00A845DF"/>
    <w:rsid w:val="00A84A5D"/>
    <w:rsid w:val="00A91767"/>
    <w:rsid w:val="00A9406D"/>
    <w:rsid w:val="00A943BB"/>
    <w:rsid w:val="00A94A0F"/>
    <w:rsid w:val="00A94ACF"/>
    <w:rsid w:val="00A957FC"/>
    <w:rsid w:val="00A95D56"/>
    <w:rsid w:val="00A96847"/>
    <w:rsid w:val="00A97DB6"/>
    <w:rsid w:val="00AA2405"/>
    <w:rsid w:val="00AA2AD1"/>
    <w:rsid w:val="00AA2B63"/>
    <w:rsid w:val="00AA2E11"/>
    <w:rsid w:val="00AA309D"/>
    <w:rsid w:val="00AA47D6"/>
    <w:rsid w:val="00AA5C05"/>
    <w:rsid w:val="00AA68F7"/>
    <w:rsid w:val="00AB0785"/>
    <w:rsid w:val="00AB0C51"/>
    <w:rsid w:val="00AB169F"/>
    <w:rsid w:val="00AB5172"/>
    <w:rsid w:val="00AB5572"/>
    <w:rsid w:val="00AB669B"/>
    <w:rsid w:val="00AB6A12"/>
    <w:rsid w:val="00AB7693"/>
    <w:rsid w:val="00AB7B0B"/>
    <w:rsid w:val="00AC0334"/>
    <w:rsid w:val="00AC0480"/>
    <w:rsid w:val="00AC094F"/>
    <w:rsid w:val="00AC0DFD"/>
    <w:rsid w:val="00AC0F2A"/>
    <w:rsid w:val="00AC2C98"/>
    <w:rsid w:val="00AD1255"/>
    <w:rsid w:val="00AD1CBB"/>
    <w:rsid w:val="00AD2BA4"/>
    <w:rsid w:val="00AD3473"/>
    <w:rsid w:val="00AD3F98"/>
    <w:rsid w:val="00AD5FDA"/>
    <w:rsid w:val="00AD6714"/>
    <w:rsid w:val="00AD69F5"/>
    <w:rsid w:val="00AD7EB9"/>
    <w:rsid w:val="00AE23A6"/>
    <w:rsid w:val="00AE4FA3"/>
    <w:rsid w:val="00AE7B1D"/>
    <w:rsid w:val="00AF04C1"/>
    <w:rsid w:val="00AF12C1"/>
    <w:rsid w:val="00AF1CAC"/>
    <w:rsid w:val="00AF2DB3"/>
    <w:rsid w:val="00AF3CD0"/>
    <w:rsid w:val="00AF4568"/>
    <w:rsid w:val="00AF45E4"/>
    <w:rsid w:val="00AF4AD6"/>
    <w:rsid w:val="00AF6C7E"/>
    <w:rsid w:val="00AF7044"/>
    <w:rsid w:val="00AF781E"/>
    <w:rsid w:val="00B01B12"/>
    <w:rsid w:val="00B023C0"/>
    <w:rsid w:val="00B023FC"/>
    <w:rsid w:val="00B02A6F"/>
    <w:rsid w:val="00B02CA3"/>
    <w:rsid w:val="00B033BB"/>
    <w:rsid w:val="00B034E1"/>
    <w:rsid w:val="00B03CAA"/>
    <w:rsid w:val="00B044DB"/>
    <w:rsid w:val="00B04809"/>
    <w:rsid w:val="00B04F53"/>
    <w:rsid w:val="00B06C1A"/>
    <w:rsid w:val="00B1183C"/>
    <w:rsid w:val="00B11A7D"/>
    <w:rsid w:val="00B13452"/>
    <w:rsid w:val="00B14988"/>
    <w:rsid w:val="00B158AC"/>
    <w:rsid w:val="00B15E8F"/>
    <w:rsid w:val="00B16388"/>
    <w:rsid w:val="00B16B2A"/>
    <w:rsid w:val="00B16E81"/>
    <w:rsid w:val="00B205F1"/>
    <w:rsid w:val="00B20A19"/>
    <w:rsid w:val="00B22E95"/>
    <w:rsid w:val="00B259F8"/>
    <w:rsid w:val="00B26BC7"/>
    <w:rsid w:val="00B33E17"/>
    <w:rsid w:val="00B348E2"/>
    <w:rsid w:val="00B3598F"/>
    <w:rsid w:val="00B35A61"/>
    <w:rsid w:val="00B368D7"/>
    <w:rsid w:val="00B3728F"/>
    <w:rsid w:val="00B37D49"/>
    <w:rsid w:val="00B40573"/>
    <w:rsid w:val="00B406B8"/>
    <w:rsid w:val="00B41D10"/>
    <w:rsid w:val="00B41DBE"/>
    <w:rsid w:val="00B42901"/>
    <w:rsid w:val="00B4433D"/>
    <w:rsid w:val="00B449D4"/>
    <w:rsid w:val="00B51158"/>
    <w:rsid w:val="00B52A6A"/>
    <w:rsid w:val="00B53AA0"/>
    <w:rsid w:val="00B560CC"/>
    <w:rsid w:val="00B563FF"/>
    <w:rsid w:val="00B5670B"/>
    <w:rsid w:val="00B60747"/>
    <w:rsid w:val="00B6083A"/>
    <w:rsid w:val="00B60CA2"/>
    <w:rsid w:val="00B60EC7"/>
    <w:rsid w:val="00B6125E"/>
    <w:rsid w:val="00B61FB4"/>
    <w:rsid w:val="00B62009"/>
    <w:rsid w:val="00B62175"/>
    <w:rsid w:val="00B621CA"/>
    <w:rsid w:val="00B62C73"/>
    <w:rsid w:val="00B652DD"/>
    <w:rsid w:val="00B6649E"/>
    <w:rsid w:val="00B67BF5"/>
    <w:rsid w:val="00B705EE"/>
    <w:rsid w:val="00B711EF"/>
    <w:rsid w:val="00B7186C"/>
    <w:rsid w:val="00B72305"/>
    <w:rsid w:val="00B73BF9"/>
    <w:rsid w:val="00B73E0F"/>
    <w:rsid w:val="00B76A22"/>
    <w:rsid w:val="00B77B37"/>
    <w:rsid w:val="00B80C42"/>
    <w:rsid w:val="00B81713"/>
    <w:rsid w:val="00B81F5B"/>
    <w:rsid w:val="00B82C7F"/>
    <w:rsid w:val="00B82D63"/>
    <w:rsid w:val="00B83783"/>
    <w:rsid w:val="00B8495B"/>
    <w:rsid w:val="00B8571E"/>
    <w:rsid w:val="00B861E7"/>
    <w:rsid w:val="00B878B6"/>
    <w:rsid w:val="00B87D74"/>
    <w:rsid w:val="00B90D7E"/>
    <w:rsid w:val="00B92613"/>
    <w:rsid w:val="00B947F3"/>
    <w:rsid w:val="00B947F9"/>
    <w:rsid w:val="00B95721"/>
    <w:rsid w:val="00B95FE2"/>
    <w:rsid w:val="00B97168"/>
    <w:rsid w:val="00B9741F"/>
    <w:rsid w:val="00B9777B"/>
    <w:rsid w:val="00B97FB5"/>
    <w:rsid w:val="00BA13B0"/>
    <w:rsid w:val="00BA1DBC"/>
    <w:rsid w:val="00BA234E"/>
    <w:rsid w:val="00BA2F4F"/>
    <w:rsid w:val="00BA2FAF"/>
    <w:rsid w:val="00BA4772"/>
    <w:rsid w:val="00BA4CD9"/>
    <w:rsid w:val="00BA64C4"/>
    <w:rsid w:val="00BA663C"/>
    <w:rsid w:val="00BA6B8F"/>
    <w:rsid w:val="00BB064E"/>
    <w:rsid w:val="00BB24F1"/>
    <w:rsid w:val="00BB2794"/>
    <w:rsid w:val="00BB37B3"/>
    <w:rsid w:val="00BB3B2E"/>
    <w:rsid w:val="00BB4063"/>
    <w:rsid w:val="00BB4C97"/>
    <w:rsid w:val="00BB50EC"/>
    <w:rsid w:val="00BB5CE2"/>
    <w:rsid w:val="00BB6EF3"/>
    <w:rsid w:val="00BB727B"/>
    <w:rsid w:val="00BB796A"/>
    <w:rsid w:val="00BB799D"/>
    <w:rsid w:val="00BC0315"/>
    <w:rsid w:val="00BC20DE"/>
    <w:rsid w:val="00BC278E"/>
    <w:rsid w:val="00BC2CE8"/>
    <w:rsid w:val="00BC3504"/>
    <w:rsid w:val="00BC36AD"/>
    <w:rsid w:val="00BC37B6"/>
    <w:rsid w:val="00BC4CC9"/>
    <w:rsid w:val="00BC5612"/>
    <w:rsid w:val="00BC5822"/>
    <w:rsid w:val="00BC5F00"/>
    <w:rsid w:val="00BC61F8"/>
    <w:rsid w:val="00BC6D85"/>
    <w:rsid w:val="00BC7306"/>
    <w:rsid w:val="00BC751C"/>
    <w:rsid w:val="00BD0513"/>
    <w:rsid w:val="00BD222C"/>
    <w:rsid w:val="00BD2EE3"/>
    <w:rsid w:val="00BD36A6"/>
    <w:rsid w:val="00BD3910"/>
    <w:rsid w:val="00BD3D72"/>
    <w:rsid w:val="00BD3FCF"/>
    <w:rsid w:val="00BD6247"/>
    <w:rsid w:val="00BD6C49"/>
    <w:rsid w:val="00BD7236"/>
    <w:rsid w:val="00BD793F"/>
    <w:rsid w:val="00BD7C4D"/>
    <w:rsid w:val="00BE01E1"/>
    <w:rsid w:val="00BE054C"/>
    <w:rsid w:val="00BE05FA"/>
    <w:rsid w:val="00BE1D2F"/>
    <w:rsid w:val="00BE1D7B"/>
    <w:rsid w:val="00BE1E19"/>
    <w:rsid w:val="00BE2405"/>
    <w:rsid w:val="00BE2622"/>
    <w:rsid w:val="00BE4314"/>
    <w:rsid w:val="00BE4464"/>
    <w:rsid w:val="00BE459C"/>
    <w:rsid w:val="00BE5E29"/>
    <w:rsid w:val="00BE6E41"/>
    <w:rsid w:val="00BE6E62"/>
    <w:rsid w:val="00BE7007"/>
    <w:rsid w:val="00BF0D88"/>
    <w:rsid w:val="00BF1376"/>
    <w:rsid w:val="00BF2D2F"/>
    <w:rsid w:val="00BF2FED"/>
    <w:rsid w:val="00BF3B36"/>
    <w:rsid w:val="00BF3E5B"/>
    <w:rsid w:val="00BF48EB"/>
    <w:rsid w:val="00BF49E0"/>
    <w:rsid w:val="00BF5028"/>
    <w:rsid w:val="00BF71B1"/>
    <w:rsid w:val="00BF73AE"/>
    <w:rsid w:val="00BF7B21"/>
    <w:rsid w:val="00C0008F"/>
    <w:rsid w:val="00C0241E"/>
    <w:rsid w:val="00C03CA3"/>
    <w:rsid w:val="00C05665"/>
    <w:rsid w:val="00C06E53"/>
    <w:rsid w:val="00C079E7"/>
    <w:rsid w:val="00C1037E"/>
    <w:rsid w:val="00C10669"/>
    <w:rsid w:val="00C14F38"/>
    <w:rsid w:val="00C158AE"/>
    <w:rsid w:val="00C161D5"/>
    <w:rsid w:val="00C17676"/>
    <w:rsid w:val="00C22770"/>
    <w:rsid w:val="00C23A52"/>
    <w:rsid w:val="00C23E7B"/>
    <w:rsid w:val="00C24263"/>
    <w:rsid w:val="00C249DB"/>
    <w:rsid w:val="00C24C6C"/>
    <w:rsid w:val="00C256E6"/>
    <w:rsid w:val="00C25B36"/>
    <w:rsid w:val="00C26647"/>
    <w:rsid w:val="00C27C72"/>
    <w:rsid w:val="00C303A9"/>
    <w:rsid w:val="00C334CF"/>
    <w:rsid w:val="00C33838"/>
    <w:rsid w:val="00C33C5D"/>
    <w:rsid w:val="00C33C97"/>
    <w:rsid w:val="00C34B25"/>
    <w:rsid w:val="00C359E3"/>
    <w:rsid w:val="00C376FA"/>
    <w:rsid w:val="00C40EC9"/>
    <w:rsid w:val="00C41CCD"/>
    <w:rsid w:val="00C44275"/>
    <w:rsid w:val="00C445F0"/>
    <w:rsid w:val="00C44F7B"/>
    <w:rsid w:val="00C4644D"/>
    <w:rsid w:val="00C466E1"/>
    <w:rsid w:val="00C47693"/>
    <w:rsid w:val="00C5070A"/>
    <w:rsid w:val="00C532FE"/>
    <w:rsid w:val="00C53BAE"/>
    <w:rsid w:val="00C5605F"/>
    <w:rsid w:val="00C560F9"/>
    <w:rsid w:val="00C56969"/>
    <w:rsid w:val="00C56D88"/>
    <w:rsid w:val="00C572BC"/>
    <w:rsid w:val="00C57649"/>
    <w:rsid w:val="00C577F0"/>
    <w:rsid w:val="00C60955"/>
    <w:rsid w:val="00C60C5E"/>
    <w:rsid w:val="00C61825"/>
    <w:rsid w:val="00C61CF4"/>
    <w:rsid w:val="00C61ED3"/>
    <w:rsid w:val="00C645F3"/>
    <w:rsid w:val="00C65774"/>
    <w:rsid w:val="00C65B72"/>
    <w:rsid w:val="00C70170"/>
    <w:rsid w:val="00C70E25"/>
    <w:rsid w:val="00C72AB0"/>
    <w:rsid w:val="00C73B78"/>
    <w:rsid w:val="00C743C0"/>
    <w:rsid w:val="00C75594"/>
    <w:rsid w:val="00C75749"/>
    <w:rsid w:val="00C767A1"/>
    <w:rsid w:val="00C76B75"/>
    <w:rsid w:val="00C76E31"/>
    <w:rsid w:val="00C770B2"/>
    <w:rsid w:val="00C774F1"/>
    <w:rsid w:val="00C77938"/>
    <w:rsid w:val="00C800E6"/>
    <w:rsid w:val="00C803BF"/>
    <w:rsid w:val="00C80B8C"/>
    <w:rsid w:val="00C82216"/>
    <w:rsid w:val="00C82997"/>
    <w:rsid w:val="00C84799"/>
    <w:rsid w:val="00C84DBC"/>
    <w:rsid w:val="00C871E0"/>
    <w:rsid w:val="00C92180"/>
    <w:rsid w:val="00C93347"/>
    <w:rsid w:val="00C93700"/>
    <w:rsid w:val="00C939A6"/>
    <w:rsid w:val="00C94A47"/>
    <w:rsid w:val="00C95141"/>
    <w:rsid w:val="00C973CA"/>
    <w:rsid w:val="00C977D9"/>
    <w:rsid w:val="00C979D8"/>
    <w:rsid w:val="00CA071E"/>
    <w:rsid w:val="00CA1C67"/>
    <w:rsid w:val="00CA1DFF"/>
    <w:rsid w:val="00CA1EE7"/>
    <w:rsid w:val="00CA4057"/>
    <w:rsid w:val="00CA50E9"/>
    <w:rsid w:val="00CA5160"/>
    <w:rsid w:val="00CA5C1D"/>
    <w:rsid w:val="00CA69B0"/>
    <w:rsid w:val="00CA7B4A"/>
    <w:rsid w:val="00CB0AAC"/>
    <w:rsid w:val="00CB1067"/>
    <w:rsid w:val="00CB1889"/>
    <w:rsid w:val="00CB207C"/>
    <w:rsid w:val="00CB39CA"/>
    <w:rsid w:val="00CB4298"/>
    <w:rsid w:val="00CB56DE"/>
    <w:rsid w:val="00CB5C29"/>
    <w:rsid w:val="00CB7030"/>
    <w:rsid w:val="00CB7684"/>
    <w:rsid w:val="00CB7F3A"/>
    <w:rsid w:val="00CC2093"/>
    <w:rsid w:val="00CC26DC"/>
    <w:rsid w:val="00CC2995"/>
    <w:rsid w:val="00CC29B0"/>
    <w:rsid w:val="00CC33A7"/>
    <w:rsid w:val="00CC3A6C"/>
    <w:rsid w:val="00CC4003"/>
    <w:rsid w:val="00CC4030"/>
    <w:rsid w:val="00CC5038"/>
    <w:rsid w:val="00CC59AA"/>
    <w:rsid w:val="00CC5C75"/>
    <w:rsid w:val="00CC708F"/>
    <w:rsid w:val="00CC71B8"/>
    <w:rsid w:val="00CC7DA8"/>
    <w:rsid w:val="00CD0719"/>
    <w:rsid w:val="00CD0B96"/>
    <w:rsid w:val="00CD11EC"/>
    <w:rsid w:val="00CD1323"/>
    <w:rsid w:val="00CD1D3B"/>
    <w:rsid w:val="00CD20FE"/>
    <w:rsid w:val="00CD25B6"/>
    <w:rsid w:val="00CD2754"/>
    <w:rsid w:val="00CD4190"/>
    <w:rsid w:val="00CD454B"/>
    <w:rsid w:val="00CD58CE"/>
    <w:rsid w:val="00CD6146"/>
    <w:rsid w:val="00CD770F"/>
    <w:rsid w:val="00CE2158"/>
    <w:rsid w:val="00CE2DAB"/>
    <w:rsid w:val="00CE3C18"/>
    <w:rsid w:val="00CE3D09"/>
    <w:rsid w:val="00CE44D0"/>
    <w:rsid w:val="00CE516E"/>
    <w:rsid w:val="00CE60C8"/>
    <w:rsid w:val="00CE6744"/>
    <w:rsid w:val="00CE7565"/>
    <w:rsid w:val="00CF2AD8"/>
    <w:rsid w:val="00CF3F67"/>
    <w:rsid w:val="00CF4F6D"/>
    <w:rsid w:val="00CF5640"/>
    <w:rsid w:val="00CF7BB5"/>
    <w:rsid w:val="00D00424"/>
    <w:rsid w:val="00D01335"/>
    <w:rsid w:val="00D020E2"/>
    <w:rsid w:val="00D02F6A"/>
    <w:rsid w:val="00D04CB5"/>
    <w:rsid w:val="00D0505D"/>
    <w:rsid w:val="00D0544D"/>
    <w:rsid w:val="00D06C7E"/>
    <w:rsid w:val="00D06FC8"/>
    <w:rsid w:val="00D103B8"/>
    <w:rsid w:val="00D1129E"/>
    <w:rsid w:val="00D118CE"/>
    <w:rsid w:val="00D14263"/>
    <w:rsid w:val="00D14DC5"/>
    <w:rsid w:val="00D172C7"/>
    <w:rsid w:val="00D17721"/>
    <w:rsid w:val="00D20603"/>
    <w:rsid w:val="00D21172"/>
    <w:rsid w:val="00D218FF"/>
    <w:rsid w:val="00D21FA2"/>
    <w:rsid w:val="00D22ADC"/>
    <w:rsid w:val="00D24442"/>
    <w:rsid w:val="00D2485C"/>
    <w:rsid w:val="00D2516F"/>
    <w:rsid w:val="00D2518D"/>
    <w:rsid w:val="00D26F80"/>
    <w:rsid w:val="00D3026C"/>
    <w:rsid w:val="00D31037"/>
    <w:rsid w:val="00D312C6"/>
    <w:rsid w:val="00D3264B"/>
    <w:rsid w:val="00D32822"/>
    <w:rsid w:val="00D35717"/>
    <w:rsid w:val="00D36F2A"/>
    <w:rsid w:val="00D37AB0"/>
    <w:rsid w:val="00D37F22"/>
    <w:rsid w:val="00D4113F"/>
    <w:rsid w:val="00D412EE"/>
    <w:rsid w:val="00D41A1D"/>
    <w:rsid w:val="00D41C0D"/>
    <w:rsid w:val="00D4294C"/>
    <w:rsid w:val="00D435D4"/>
    <w:rsid w:val="00D453F4"/>
    <w:rsid w:val="00D53C68"/>
    <w:rsid w:val="00D545C1"/>
    <w:rsid w:val="00D54A63"/>
    <w:rsid w:val="00D5585E"/>
    <w:rsid w:val="00D56043"/>
    <w:rsid w:val="00D60A72"/>
    <w:rsid w:val="00D61C9F"/>
    <w:rsid w:val="00D62EBE"/>
    <w:rsid w:val="00D63200"/>
    <w:rsid w:val="00D6426F"/>
    <w:rsid w:val="00D642B1"/>
    <w:rsid w:val="00D644A7"/>
    <w:rsid w:val="00D64A42"/>
    <w:rsid w:val="00D64B01"/>
    <w:rsid w:val="00D674DB"/>
    <w:rsid w:val="00D704DD"/>
    <w:rsid w:val="00D70570"/>
    <w:rsid w:val="00D70A44"/>
    <w:rsid w:val="00D7126E"/>
    <w:rsid w:val="00D723A8"/>
    <w:rsid w:val="00D7454D"/>
    <w:rsid w:val="00D74E3C"/>
    <w:rsid w:val="00D75C86"/>
    <w:rsid w:val="00D774F9"/>
    <w:rsid w:val="00D80EB4"/>
    <w:rsid w:val="00D81265"/>
    <w:rsid w:val="00D819ED"/>
    <w:rsid w:val="00D82F7E"/>
    <w:rsid w:val="00D831A2"/>
    <w:rsid w:val="00D83284"/>
    <w:rsid w:val="00D8666B"/>
    <w:rsid w:val="00D872F2"/>
    <w:rsid w:val="00D87ABD"/>
    <w:rsid w:val="00D87E8D"/>
    <w:rsid w:val="00D87EC5"/>
    <w:rsid w:val="00D9070A"/>
    <w:rsid w:val="00D90E09"/>
    <w:rsid w:val="00D91459"/>
    <w:rsid w:val="00D916F2"/>
    <w:rsid w:val="00D929FB"/>
    <w:rsid w:val="00D94405"/>
    <w:rsid w:val="00D944EC"/>
    <w:rsid w:val="00D9548F"/>
    <w:rsid w:val="00D9676D"/>
    <w:rsid w:val="00D96D50"/>
    <w:rsid w:val="00DA041E"/>
    <w:rsid w:val="00DA0498"/>
    <w:rsid w:val="00DA085D"/>
    <w:rsid w:val="00DA0B34"/>
    <w:rsid w:val="00DA2CA2"/>
    <w:rsid w:val="00DA300B"/>
    <w:rsid w:val="00DA40C6"/>
    <w:rsid w:val="00DA5537"/>
    <w:rsid w:val="00DA59F3"/>
    <w:rsid w:val="00DA797D"/>
    <w:rsid w:val="00DB0C3A"/>
    <w:rsid w:val="00DB354F"/>
    <w:rsid w:val="00DB3F2D"/>
    <w:rsid w:val="00DB4653"/>
    <w:rsid w:val="00DB4961"/>
    <w:rsid w:val="00DB4ED6"/>
    <w:rsid w:val="00DB4FA4"/>
    <w:rsid w:val="00DB6E90"/>
    <w:rsid w:val="00DB70EA"/>
    <w:rsid w:val="00DB78F4"/>
    <w:rsid w:val="00DC145B"/>
    <w:rsid w:val="00DC167A"/>
    <w:rsid w:val="00DC2954"/>
    <w:rsid w:val="00DC46C6"/>
    <w:rsid w:val="00DD05D1"/>
    <w:rsid w:val="00DD0A41"/>
    <w:rsid w:val="00DD0E46"/>
    <w:rsid w:val="00DD2BB1"/>
    <w:rsid w:val="00DD398F"/>
    <w:rsid w:val="00DD53DA"/>
    <w:rsid w:val="00DD5910"/>
    <w:rsid w:val="00DD67B6"/>
    <w:rsid w:val="00DE0D7A"/>
    <w:rsid w:val="00DE1EB8"/>
    <w:rsid w:val="00DE2099"/>
    <w:rsid w:val="00DE4472"/>
    <w:rsid w:val="00DE4CAD"/>
    <w:rsid w:val="00DE7AC5"/>
    <w:rsid w:val="00DF2028"/>
    <w:rsid w:val="00DF2FD9"/>
    <w:rsid w:val="00DF36B9"/>
    <w:rsid w:val="00DF4CE1"/>
    <w:rsid w:val="00DF4E56"/>
    <w:rsid w:val="00DF4FCF"/>
    <w:rsid w:val="00DF52D1"/>
    <w:rsid w:val="00DF7849"/>
    <w:rsid w:val="00E006D5"/>
    <w:rsid w:val="00E01B47"/>
    <w:rsid w:val="00E02398"/>
    <w:rsid w:val="00E03DE5"/>
    <w:rsid w:val="00E050FC"/>
    <w:rsid w:val="00E069DF"/>
    <w:rsid w:val="00E10029"/>
    <w:rsid w:val="00E10AC5"/>
    <w:rsid w:val="00E10F1F"/>
    <w:rsid w:val="00E11573"/>
    <w:rsid w:val="00E15631"/>
    <w:rsid w:val="00E163D5"/>
    <w:rsid w:val="00E1652A"/>
    <w:rsid w:val="00E16A1B"/>
    <w:rsid w:val="00E16BCD"/>
    <w:rsid w:val="00E171A4"/>
    <w:rsid w:val="00E21C0F"/>
    <w:rsid w:val="00E2226C"/>
    <w:rsid w:val="00E22684"/>
    <w:rsid w:val="00E22CFF"/>
    <w:rsid w:val="00E234A9"/>
    <w:rsid w:val="00E259C1"/>
    <w:rsid w:val="00E2706D"/>
    <w:rsid w:val="00E27BD3"/>
    <w:rsid w:val="00E310ED"/>
    <w:rsid w:val="00E311A5"/>
    <w:rsid w:val="00E31561"/>
    <w:rsid w:val="00E32476"/>
    <w:rsid w:val="00E32E11"/>
    <w:rsid w:val="00E3412C"/>
    <w:rsid w:val="00E35723"/>
    <w:rsid w:val="00E3610B"/>
    <w:rsid w:val="00E37FAE"/>
    <w:rsid w:val="00E4157B"/>
    <w:rsid w:val="00E424F6"/>
    <w:rsid w:val="00E431C3"/>
    <w:rsid w:val="00E44209"/>
    <w:rsid w:val="00E442C3"/>
    <w:rsid w:val="00E445FA"/>
    <w:rsid w:val="00E4659C"/>
    <w:rsid w:val="00E46818"/>
    <w:rsid w:val="00E47B80"/>
    <w:rsid w:val="00E501B2"/>
    <w:rsid w:val="00E524C5"/>
    <w:rsid w:val="00E5307E"/>
    <w:rsid w:val="00E53FD8"/>
    <w:rsid w:val="00E55992"/>
    <w:rsid w:val="00E574B5"/>
    <w:rsid w:val="00E61440"/>
    <w:rsid w:val="00E61EE4"/>
    <w:rsid w:val="00E62491"/>
    <w:rsid w:val="00E64508"/>
    <w:rsid w:val="00E64A8B"/>
    <w:rsid w:val="00E64FB2"/>
    <w:rsid w:val="00E6656A"/>
    <w:rsid w:val="00E66831"/>
    <w:rsid w:val="00E70D2C"/>
    <w:rsid w:val="00E711A6"/>
    <w:rsid w:val="00E71BC6"/>
    <w:rsid w:val="00E721D0"/>
    <w:rsid w:val="00E72EAC"/>
    <w:rsid w:val="00E732B9"/>
    <w:rsid w:val="00E74DF2"/>
    <w:rsid w:val="00E74E36"/>
    <w:rsid w:val="00E75DB5"/>
    <w:rsid w:val="00E762E4"/>
    <w:rsid w:val="00E7699B"/>
    <w:rsid w:val="00E76C79"/>
    <w:rsid w:val="00E770D9"/>
    <w:rsid w:val="00E773BC"/>
    <w:rsid w:val="00E7756D"/>
    <w:rsid w:val="00E778F4"/>
    <w:rsid w:val="00E815A8"/>
    <w:rsid w:val="00E83663"/>
    <w:rsid w:val="00E84D8B"/>
    <w:rsid w:val="00E8668B"/>
    <w:rsid w:val="00E876EA"/>
    <w:rsid w:val="00E9006E"/>
    <w:rsid w:val="00E90AA4"/>
    <w:rsid w:val="00E912CC"/>
    <w:rsid w:val="00E93FD7"/>
    <w:rsid w:val="00E95C89"/>
    <w:rsid w:val="00E96073"/>
    <w:rsid w:val="00E9738B"/>
    <w:rsid w:val="00EA106D"/>
    <w:rsid w:val="00EA1EDE"/>
    <w:rsid w:val="00EA248D"/>
    <w:rsid w:val="00EA300F"/>
    <w:rsid w:val="00EA390A"/>
    <w:rsid w:val="00EA458B"/>
    <w:rsid w:val="00EA4740"/>
    <w:rsid w:val="00EA5F64"/>
    <w:rsid w:val="00EA6184"/>
    <w:rsid w:val="00EA7458"/>
    <w:rsid w:val="00EB0FA0"/>
    <w:rsid w:val="00EB1564"/>
    <w:rsid w:val="00EB3A0A"/>
    <w:rsid w:val="00EB64A0"/>
    <w:rsid w:val="00EB6840"/>
    <w:rsid w:val="00EB7DB2"/>
    <w:rsid w:val="00EC0E5C"/>
    <w:rsid w:val="00EC1A84"/>
    <w:rsid w:val="00EC1EFE"/>
    <w:rsid w:val="00EC2949"/>
    <w:rsid w:val="00EC347F"/>
    <w:rsid w:val="00EC37B4"/>
    <w:rsid w:val="00EC3B33"/>
    <w:rsid w:val="00EC4411"/>
    <w:rsid w:val="00EC494A"/>
    <w:rsid w:val="00EC4AC9"/>
    <w:rsid w:val="00EC4B62"/>
    <w:rsid w:val="00EC50F9"/>
    <w:rsid w:val="00EC51FC"/>
    <w:rsid w:val="00EC5438"/>
    <w:rsid w:val="00EC605B"/>
    <w:rsid w:val="00EC61AE"/>
    <w:rsid w:val="00EC633A"/>
    <w:rsid w:val="00EC6CE1"/>
    <w:rsid w:val="00ED009F"/>
    <w:rsid w:val="00ED0DA7"/>
    <w:rsid w:val="00ED131B"/>
    <w:rsid w:val="00ED42ED"/>
    <w:rsid w:val="00ED46A0"/>
    <w:rsid w:val="00ED585A"/>
    <w:rsid w:val="00ED64C1"/>
    <w:rsid w:val="00ED6D86"/>
    <w:rsid w:val="00EE1C7F"/>
    <w:rsid w:val="00EE37B6"/>
    <w:rsid w:val="00EE493A"/>
    <w:rsid w:val="00EE71E2"/>
    <w:rsid w:val="00EE75CC"/>
    <w:rsid w:val="00EF1E36"/>
    <w:rsid w:val="00EF255A"/>
    <w:rsid w:val="00EF30F6"/>
    <w:rsid w:val="00EF36B0"/>
    <w:rsid w:val="00EF3853"/>
    <w:rsid w:val="00EF3956"/>
    <w:rsid w:val="00EF5249"/>
    <w:rsid w:val="00EF53A4"/>
    <w:rsid w:val="00EF645B"/>
    <w:rsid w:val="00EF69B2"/>
    <w:rsid w:val="00EF7632"/>
    <w:rsid w:val="00EF7BDB"/>
    <w:rsid w:val="00EF7F6E"/>
    <w:rsid w:val="00F0034D"/>
    <w:rsid w:val="00F03A78"/>
    <w:rsid w:val="00F0494E"/>
    <w:rsid w:val="00F06238"/>
    <w:rsid w:val="00F1043E"/>
    <w:rsid w:val="00F107D7"/>
    <w:rsid w:val="00F108C9"/>
    <w:rsid w:val="00F11002"/>
    <w:rsid w:val="00F129F4"/>
    <w:rsid w:val="00F12AC4"/>
    <w:rsid w:val="00F12C99"/>
    <w:rsid w:val="00F12E3A"/>
    <w:rsid w:val="00F13D30"/>
    <w:rsid w:val="00F13F75"/>
    <w:rsid w:val="00F14888"/>
    <w:rsid w:val="00F16427"/>
    <w:rsid w:val="00F16D02"/>
    <w:rsid w:val="00F16D95"/>
    <w:rsid w:val="00F17161"/>
    <w:rsid w:val="00F17E0B"/>
    <w:rsid w:val="00F20983"/>
    <w:rsid w:val="00F245FC"/>
    <w:rsid w:val="00F25A6A"/>
    <w:rsid w:val="00F25B97"/>
    <w:rsid w:val="00F27062"/>
    <w:rsid w:val="00F27547"/>
    <w:rsid w:val="00F309B5"/>
    <w:rsid w:val="00F30CDC"/>
    <w:rsid w:val="00F31A1E"/>
    <w:rsid w:val="00F31F6B"/>
    <w:rsid w:val="00F32C4D"/>
    <w:rsid w:val="00F3349F"/>
    <w:rsid w:val="00F35F51"/>
    <w:rsid w:val="00F367CC"/>
    <w:rsid w:val="00F36B11"/>
    <w:rsid w:val="00F3752B"/>
    <w:rsid w:val="00F37AD0"/>
    <w:rsid w:val="00F41684"/>
    <w:rsid w:val="00F41D2E"/>
    <w:rsid w:val="00F43A63"/>
    <w:rsid w:val="00F44537"/>
    <w:rsid w:val="00F45A71"/>
    <w:rsid w:val="00F470AB"/>
    <w:rsid w:val="00F476C2"/>
    <w:rsid w:val="00F565FE"/>
    <w:rsid w:val="00F57AE5"/>
    <w:rsid w:val="00F6074E"/>
    <w:rsid w:val="00F6130C"/>
    <w:rsid w:val="00F634FB"/>
    <w:rsid w:val="00F63EBE"/>
    <w:rsid w:val="00F64C33"/>
    <w:rsid w:val="00F66A77"/>
    <w:rsid w:val="00F67F51"/>
    <w:rsid w:val="00F70A45"/>
    <w:rsid w:val="00F71DC7"/>
    <w:rsid w:val="00F76A13"/>
    <w:rsid w:val="00F80EE9"/>
    <w:rsid w:val="00F83C68"/>
    <w:rsid w:val="00F8473F"/>
    <w:rsid w:val="00F85243"/>
    <w:rsid w:val="00F85A6D"/>
    <w:rsid w:val="00F86A8E"/>
    <w:rsid w:val="00F872C8"/>
    <w:rsid w:val="00F928D6"/>
    <w:rsid w:val="00F92935"/>
    <w:rsid w:val="00F94652"/>
    <w:rsid w:val="00F97ED9"/>
    <w:rsid w:val="00F97F1A"/>
    <w:rsid w:val="00FA0A8F"/>
    <w:rsid w:val="00FA1256"/>
    <w:rsid w:val="00FA2B17"/>
    <w:rsid w:val="00FA2EB6"/>
    <w:rsid w:val="00FA47AD"/>
    <w:rsid w:val="00FA6EA8"/>
    <w:rsid w:val="00FA7300"/>
    <w:rsid w:val="00FA7E18"/>
    <w:rsid w:val="00FA7F6D"/>
    <w:rsid w:val="00FA7FED"/>
    <w:rsid w:val="00FB03FF"/>
    <w:rsid w:val="00FB0999"/>
    <w:rsid w:val="00FB1240"/>
    <w:rsid w:val="00FB135C"/>
    <w:rsid w:val="00FB1E00"/>
    <w:rsid w:val="00FB280C"/>
    <w:rsid w:val="00FB2F49"/>
    <w:rsid w:val="00FB3297"/>
    <w:rsid w:val="00FB3E19"/>
    <w:rsid w:val="00FB5FBE"/>
    <w:rsid w:val="00FC005A"/>
    <w:rsid w:val="00FC07E3"/>
    <w:rsid w:val="00FC19EA"/>
    <w:rsid w:val="00FC1E71"/>
    <w:rsid w:val="00FC1F86"/>
    <w:rsid w:val="00FC2492"/>
    <w:rsid w:val="00FC2523"/>
    <w:rsid w:val="00FC271C"/>
    <w:rsid w:val="00FC2BE5"/>
    <w:rsid w:val="00FC2CBB"/>
    <w:rsid w:val="00FC43EE"/>
    <w:rsid w:val="00FC4E96"/>
    <w:rsid w:val="00FC4F48"/>
    <w:rsid w:val="00FC5AA4"/>
    <w:rsid w:val="00FD1D69"/>
    <w:rsid w:val="00FD3087"/>
    <w:rsid w:val="00FD49C1"/>
    <w:rsid w:val="00FD4CDD"/>
    <w:rsid w:val="00FD53DA"/>
    <w:rsid w:val="00FD6047"/>
    <w:rsid w:val="00FD7F43"/>
    <w:rsid w:val="00FE0BDF"/>
    <w:rsid w:val="00FE0E1E"/>
    <w:rsid w:val="00FE1D3F"/>
    <w:rsid w:val="00FE26F1"/>
    <w:rsid w:val="00FE2A9A"/>
    <w:rsid w:val="00FE3C79"/>
    <w:rsid w:val="00FE406B"/>
    <w:rsid w:val="00FE433A"/>
    <w:rsid w:val="00FE5AB3"/>
    <w:rsid w:val="00FE5D15"/>
    <w:rsid w:val="00FE5F47"/>
    <w:rsid w:val="00FE6538"/>
    <w:rsid w:val="00FE7843"/>
    <w:rsid w:val="00FF01A8"/>
    <w:rsid w:val="00FF3640"/>
    <w:rsid w:val="00FF39CE"/>
    <w:rsid w:val="00FF3D5B"/>
    <w:rsid w:val="00FF40A3"/>
    <w:rsid w:val="00FF41F4"/>
    <w:rsid w:val="00FF635E"/>
    <w:rsid w:val="00FF6E6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3D7B4"/>
  <w15:docId w15:val="{553BFF4C-94A6-429B-9503-CC2C6E98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69"/>
    <w:rPr>
      <w:rFonts w:ascii="Futura Bk BT" w:hAnsi="Futura Bk B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3E76"/>
    <w:pPr>
      <w:pageBreakBefore/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6923C" w:themeFill="accent3" w:themeFillShade="B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6073"/>
    <w:pPr>
      <w:pBdr>
        <w:top w:val="single" w:sz="24" w:space="0" w:color="C2D69B" w:themeColor="accent3" w:themeTint="99"/>
        <w:left w:val="single" w:sz="24" w:space="0" w:color="C2D69B" w:themeColor="accent3" w:themeTint="99"/>
        <w:bottom w:val="single" w:sz="24" w:space="0" w:color="C2D69B" w:themeColor="accent3" w:themeTint="99"/>
        <w:right w:val="single" w:sz="24" w:space="0" w:color="C2D69B" w:themeColor="accent3" w:themeTint="99"/>
      </w:pBdr>
      <w:shd w:val="clear" w:color="auto" w:fill="C2D69B" w:themeFill="accent3" w:themeFillTint="99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B2794"/>
    <w:pPr>
      <w:shd w:val="clear" w:color="auto" w:fill="D6E3BC" w:themeFill="accent3" w:themeFillTint="66"/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85A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5A4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5A4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5A4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5A4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5A4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E96073"/>
    <w:rPr>
      <w:rFonts w:ascii="Futura Bk BT" w:hAnsi="Futura Bk BT"/>
      <w:caps/>
      <w:spacing w:val="15"/>
      <w:sz w:val="22"/>
      <w:szCs w:val="22"/>
      <w:shd w:val="clear" w:color="auto" w:fill="C2D69B" w:themeFill="accent3" w:themeFillTint="99"/>
    </w:rPr>
  </w:style>
  <w:style w:type="character" w:customStyle="1" w:styleId="Overskrift1Tegn">
    <w:name w:val="Overskrift 1 Tegn"/>
    <w:link w:val="Overskrift1"/>
    <w:uiPriority w:val="9"/>
    <w:rsid w:val="004B3E76"/>
    <w:rPr>
      <w:rFonts w:ascii="Futura Bk BT" w:hAnsi="Futura Bk BT"/>
      <w:b/>
      <w:bCs/>
      <w:caps/>
      <w:color w:val="FFFFFF"/>
      <w:spacing w:val="15"/>
      <w:sz w:val="22"/>
      <w:szCs w:val="22"/>
      <w:shd w:val="clear" w:color="auto" w:fill="76923C" w:themeFill="accent3" w:themeFillShade="BF"/>
    </w:rPr>
  </w:style>
  <w:style w:type="paragraph" w:customStyle="1" w:styleId="TypografiOverskrift311pkt">
    <w:name w:val="Typografi Overskrift 3 + 11 pkt"/>
    <w:basedOn w:val="Overskrift3"/>
    <w:next w:val="Normal"/>
    <w:rsid w:val="005A0A53"/>
    <w:rPr>
      <w:bCs/>
    </w:rPr>
  </w:style>
  <w:style w:type="paragraph" w:styleId="Indholdsfortegnelse1">
    <w:name w:val="toc 1"/>
    <w:basedOn w:val="Normal"/>
    <w:next w:val="Normal"/>
    <w:uiPriority w:val="39"/>
    <w:rsid w:val="00722C17"/>
    <w:pPr>
      <w:tabs>
        <w:tab w:val="right" w:leader="dot" w:pos="9129"/>
      </w:tabs>
      <w:spacing w:before="60" w:after="60"/>
    </w:pPr>
  </w:style>
  <w:style w:type="paragraph" w:styleId="Indholdsfortegnelse2">
    <w:name w:val="toc 2"/>
    <w:basedOn w:val="Normal"/>
    <w:next w:val="Normal"/>
    <w:uiPriority w:val="39"/>
    <w:rsid w:val="00705DFE"/>
    <w:pPr>
      <w:tabs>
        <w:tab w:val="right" w:leader="dot" w:pos="9129"/>
      </w:tabs>
      <w:spacing w:before="40" w:after="40"/>
      <w:ind w:left="170"/>
    </w:pPr>
  </w:style>
  <w:style w:type="paragraph" w:styleId="Indholdsfortegnelse3">
    <w:name w:val="toc 3"/>
    <w:basedOn w:val="Normal"/>
    <w:next w:val="Normal"/>
    <w:uiPriority w:val="39"/>
    <w:rsid w:val="00705DFE"/>
    <w:pPr>
      <w:tabs>
        <w:tab w:val="right" w:leader="dot" w:pos="9129"/>
      </w:tabs>
      <w:spacing w:before="40" w:after="40"/>
      <w:ind w:left="340"/>
    </w:pPr>
  </w:style>
  <w:style w:type="paragraph" w:customStyle="1" w:styleId="Overskrift30">
    <w:name w:val="Overskrift  3"/>
    <w:basedOn w:val="Overskrift3"/>
    <w:next w:val="Normal"/>
    <w:rsid w:val="0064633D"/>
    <w:rPr>
      <w:bCs/>
    </w:rPr>
  </w:style>
  <w:style w:type="paragraph" w:customStyle="1" w:styleId="TypografiIndholdsfortegnelse1Efter0pkt">
    <w:name w:val="Typografi Indholdsfortegnelse 1 + Efter:  0 pkt."/>
    <w:basedOn w:val="Indholdsfortegnelse1"/>
    <w:rsid w:val="00FC4E96"/>
    <w:pPr>
      <w:spacing w:after="0"/>
    </w:pPr>
  </w:style>
  <w:style w:type="paragraph" w:customStyle="1" w:styleId="TypografiMargin14pktFedVenstre0cm">
    <w:name w:val="Typografi Margin + 14 pkt Fed Venstre:  0 cm"/>
    <w:basedOn w:val="Normal"/>
    <w:rsid w:val="00FC4E96"/>
    <w:pPr>
      <w:tabs>
        <w:tab w:val="left" w:pos="1871"/>
        <w:tab w:val="left" w:pos="2268"/>
      </w:tabs>
      <w:overflowPunct w:val="0"/>
      <w:autoSpaceDE w:val="0"/>
      <w:autoSpaceDN w:val="0"/>
      <w:adjustRightInd w:val="0"/>
      <w:ind w:firstLine="5"/>
      <w:textAlignment w:val="baseline"/>
    </w:pPr>
    <w:rPr>
      <w:b/>
      <w:bCs/>
      <w:sz w:val="28"/>
      <w:u w:val="single"/>
      <w:lang w:val="de-DE"/>
    </w:rPr>
  </w:style>
  <w:style w:type="paragraph" w:customStyle="1" w:styleId="Margin">
    <w:name w:val="Margin"/>
    <w:basedOn w:val="Normal"/>
    <w:next w:val="Normal"/>
    <w:rsid w:val="006C2297"/>
    <w:pPr>
      <w:tabs>
        <w:tab w:val="left" w:pos="1871"/>
        <w:tab w:val="left" w:pos="2268"/>
      </w:tabs>
      <w:overflowPunct w:val="0"/>
      <w:autoSpaceDE w:val="0"/>
      <w:autoSpaceDN w:val="0"/>
      <w:adjustRightInd w:val="0"/>
      <w:ind w:firstLine="6"/>
      <w:textAlignment w:val="baseline"/>
    </w:pPr>
    <w:rPr>
      <w:rFonts w:eastAsia="MS Mincho"/>
      <w:sz w:val="22"/>
      <w:u w:val="single"/>
      <w:lang w:val="de-DE"/>
    </w:rPr>
  </w:style>
  <w:style w:type="paragraph" w:customStyle="1" w:styleId="Typografi6">
    <w:name w:val="Typografi6"/>
    <w:basedOn w:val="Normalindrykning"/>
    <w:rsid w:val="00BD3D72"/>
    <w:pPr>
      <w:ind w:left="2160"/>
    </w:pPr>
  </w:style>
  <w:style w:type="paragraph" w:styleId="Normalindrykning">
    <w:name w:val="Normal Indent"/>
    <w:basedOn w:val="Normal"/>
    <w:rsid w:val="00BD3D72"/>
    <w:pPr>
      <w:ind w:left="1304"/>
    </w:pPr>
  </w:style>
  <w:style w:type="character" w:styleId="Hyperlink">
    <w:name w:val="Hyperlink"/>
    <w:uiPriority w:val="99"/>
    <w:rsid w:val="00BD3D72"/>
    <w:rPr>
      <w:color w:val="0000FF"/>
      <w:u w:val="single"/>
    </w:rPr>
  </w:style>
  <w:style w:type="paragraph" w:styleId="Indholdsfortegnelse4">
    <w:name w:val="toc 4"/>
    <w:basedOn w:val="Normal"/>
    <w:next w:val="Normal"/>
    <w:rsid w:val="00BA4772"/>
    <w:pPr>
      <w:tabs>
        <w:tab w:val="right" w:leader="dot" w:pos="9129"/>
      </w:tabs>
      <w:spacing w:after="40"/>
      <w:ind w:left="720"/>
    </w:pPr>
  </w:style>
  <w:style w:type="paragraph" w:styleId="Markeringsbobletekst">
    <w:name w:val="Balloon Text"/>
    <w:basedOn w:val="Normal"/>
    <w:semiHidden/>
    <w:rsid w:val="00FE406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E23A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E23A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5F3F1F"/>
    <w:pPr>
      <w:tabs>
        <w:tab w:val="left" w:pos="284"/>
      </w:tabs>
      <w:overflowPunct w:val="0"/>
      <w:autoSpaceDE w:val="0"/>
      <w:autoSpaceDN w:val="0"/>
      <w:adjustRightInd w:val="0"/>
      <w:ind w:left="1871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972BF8"/>
  </w:style>
  <w:style w:type="character" w:customStyle="1" w:styleId="NilsLangager">
    <w:name w:val="Nils Langager"/>
    <w:semiHidden/>
    <w:rsid w:val="00B06C1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BesgtLink">
    <w:name w:val="FollowedHyperlink"/>
    <w:rsid w:val="00B06C1A"/>
    <w:rPr>
      <w:color w:val="800080"/>
      <w:u w:val="single"/>
    </w:rPr>
  </w:style>
  <w:style w:type="paragraph" w:customStyle="1" w:styleId="xl37">
    <w:name w:val="xl37"/>
    <w:basedOn w:val="Normal"/>
    <w:rsid w:val="00E31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">
    <w:name w:val="xl24"/>
    <w:basedOn w:val="Normal"/>
    <w:rsid w:val="009F54CE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9F54CE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9F54CE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9F54CE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9F54CE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9F54CE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rsid w:val="009F54CE"/>
    <w:pPr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9F54CE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rsid w:val="009F54CE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rsid w:val="009F54CE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rsid w:val="009F54CE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35">
    <w:name w:val="xl35"/>
    <w:basedOn w:val="Normal"/>
    <w:rsid w:val="009F54CE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rsid w:val="009F54CE"/>
    <w:pPr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"/>
    <w:rsid w:val="009F54CE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Normal"/>
    <w:rsid w:val="009F5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rsid w:val="009F5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"/>
    <w:rsid w:val="009F5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rsid w:val="009F54CE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3">
    <w:name w:val="xl43"/>
    <w:basedOn w:val="Normal"/>
    <w:rsid w:val="009F5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rsid w:val="009F5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Normal"/>
    <w:rsid w:val="009F54CE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rsid w:val="009F54CE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rsid w:val="009F5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48">
    <w:name w:val="xl48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Normal"/>
    <w:rsid w:val="009F5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rsid w:val="009F54C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2">
    <w:name w:val="xl52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57">
    <w:name w:val="xl57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Normal"/>
    <w:rsid w:val="009F54CE"/>
    <w:pP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Normal"/>
    <w:rsid w:val="009F54C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"/>
    <w:rsid w:val="009F54C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4">
    <w:name w:val="xl64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Normal"/>
    <w:rsid w:val="009F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22">
    <w:name w:val="xl22"/>
    <w:basedOn w:val="Normal"/>
    <w:rsid w:val="006D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Normal"/>
    <w:rsid w:val="006D3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styleId="Opstilling-punkttegn">
    <w:name w:val="List Bullet"/>
    <w:basedOn w:val="Normal"/>
    <w:rsid w:val="00722C17"/>
    <w:pPr>
      <w:numPr>
        <w:numId w:val="1"/>
      </w:numPr>
    </w:pPr>
  </w:style>
  <w:style w:type="character" w:styleId="Strk">
    <w:name w:val="Strong"/>
    <w:uiPriority w:val="22"/>
    <w:qFormat/>
    <w:rsid w:val="00385A4A"/>
    <w:rPr>
      <w:b/>
      <w:bCs/>
    </w:rPr>
  </w:style>
  <w:style w:type="paragraph" w:styleId="Dokumentoversigt">
    <w:name w:val="Document Map"/>
    <w:basedOn w:val="Normal"/>
    <w:semiHidden/>
    <w:rsid w:val="001E46A2"/>
    <w:pPr>
      <w:shd w:val="clear" w:color="auto" w:fill="000080"/>
    </w:pPr>
    <w:rPr>
      <w:rFonts w:ascii="Tahoma" w:hAnsi="Tahoma" w:cs="Tahoma"/>
    </w:rPr>
  </w:style>
  <w:style w:type="paragraph" w:customStyle="1" w:styleId="xl66">
    <w:name w:val="xl66"/>
    <w:basedOn w:val="Normal"/>
    <w:rsid w:val="002241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2241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224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2241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2241A7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2241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2241A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2241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2241A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2241A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Normal"/>
    <w:rsid w:val="002241A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Normal"/>
    <w:rsid w:val="002241A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2241A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2241A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2241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2241A7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224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Ingenafstand">
    <w:name w:val="No Spacing"/>
    <w:basedOn w:val="Normal"/>
    <w:link w:val="IngenafstandTegn"/>
    <w:uiPriority w:val="1"/>
    <w:qFormat/>
    <w:rsid w:val="00385A4A"/>
    <w:pPr>
      <w:spacing w:before="0" w:after="0" w:line="240" w:lineRule="auto"/>
    </w:pPr>
  </w:style>
  <w:style w:type="paragraph" w:styleId="Brdtekst">
    <w:name w:val="Body Text"/>
    <w:basedOn w:val="Normal"/>
    <w:link w:val="BrdtekstTegn"/>
    <w:qFormat/>
    <w:rsid w:val="00D31037"/>
    <w:pPr>
      <w:spacing w:after="120"/>
    </w:pPr>
  </w:style>
  <w:style w:type="character" w:customStyle="1" w:styleId="BrdtekstTegn">
    <w:name w:val="Brødtekst Tegn"/>
    <w:link w:val="Brdtekst"/>
    <w:rsid w:val="00D31037"/>
    <w:rPr>
      <w:rFonts w:ascii="Verdana" w:hAnsi="Verdana"/>
      <w:sz w:val="22"/>
      <w:szCs w:val="22"/>
    </w:rPr>
  </w:style>
  <w:style w:type="character" w:styleId="Kraftigfremhvning">
    <w:name w:val="Intense Emphasis"/>
    <w:uiPriority w:val="21"/>
    <w:qFormat/>
    <w:rsid w:val="00385A4A"/>
    <w:rPr>
      <w:b/>
      <w:bCs/>
      <w:caps/>
      <w:color w:val="243F60"/>
      <w:spacing w:val="10"/>
    </w:rPr>
  </w:style>
  <w:style w:type="character" w:styleId="Svagfremhvning">
    <w:name w:val="Subtle Emphasis"/>
    <w:uiPriority w:val="19"/>
    <w:qFormat/>
    <w:rsid w:val="00385A4A"/>
    <w:rPr>
      <w:i/>
      <w:iCs/>
      <w:color w:val="243F60"/>
    </w:rPr>
  </w:style>
  <w:style w:type="character" w:styleId="Fremhv">
    <w:name w:val="Emphasis"/>
    <w:qFormat/>
    <w:rsid w:val="00385A4A"/>
    <w:rPr>
      <w:caps/>
      <w:color w:val="243F60"/>
      <w:spacing w:val="5"/>
    </w:rPr>
  </w:style>
  <w:style w:type="character" w:styleId="Kommentarhenvisning">
    <w:name w:val="annotation reference"/>
    <w:rsid w:val="007256D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256D6"/>
  </w:style>
  <w:style w:type="character" w:customStyle="1" w:styleId="KommentartekstTegn">
    <w:name w:val="Kommentartekst Tegn"/>
    <w:link w:val="Kommentartekst"/>
    <w:rsid w:val="007256D6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7256D6"/>
    <w:rPr>
      <w:b/>
      <w:bCs/>
    </w:rPr>
  </w:style>
  <w:style w:type="character" w:customStyle="1" w:styleId="KommentaremneTegn">
    <w:name w:val="Kommentaremne Tegn"/>
    <w:link w:val="Kommentaremne"/>
    <w:rsid w:val="007256D6"/>
    <w:rPr>
      <w:rFonts w:ascii="Verdana" w:hAnsi="Verdana"/>
      <w:b/>
      <w:bCs/>
    </w:rPr>
  </w:style>
  <w:style w:type="paragraph" w:customStyle="1" w:styleId="SkemaNormal">
    <w:name w:val="SkemaNormal"/>
    <w:basedOn w:val="Normal"/>
    <w:rsid w:val="00435B15"/>
    <w:pPr>
      <w:spacing w:before="60" w:after="60"/>
    </w:pPr>
    <w:rPr>
      <w:rFonts w:eastAsia="Calibri"/>
      <w:sz w:val="16"/>
      <w:szCs w:val="16"/>
    </w:rPr>
  </w:style>
  <w:style w:type="paragraph" w:styleId="Listeafsnit">
    <w:name w:val="List Paragraph"/>
    <w:basedOn w:val="Normal"/>
    <w:uiPriority w:val="34"/>
    <w:qFormat/>
    <w:rsid w:val="00385A4A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rsid w:val="00BB2794"/>
    <w:rPr>
      <w:rFonts w:ascii="Futura Bk BT" w:hAnsi="Futura Bk BT"/>
      <w:caps/>
      <w:color w:val="243F60"/>
      <w:spacing w:val="15"/>
      <w:sz w:val="22"/>
      <w:szCs w:val="22"/>
      <w:shd w:val="clear" w:color="auto" w:fill="D6E3BC" w:themeFill="accent3" w:themeFillTint="66"/>
    </w:rPr>
  </w:style>
  <w:style w:type="character" w:customStyle="1" w:styleId="Overskrift4Tegn">
    <w:name w:val="Overskrift 4 Tegn"/>
    <w:link w:val="Overskrift4"/>
    <w:uiPriority w:val="9"/>
    <w:rsid w:val="00385A4A"/>
    <w:rPr>
      <w:caps/>
      <w:color w:val="365F91"/>
      <w:spacing w:val="10"/>
    </w:rPr>
  </w:style>
  <w:style w:type="character" w:customStyle="1" w:styleId="Overskrift5Tegn">
    <w:name w:val="Overskrift 5 Tegn"/>
    <w:link w:val="Overskrift5"/>
    <w:rsid w:val="00385A4A"/>
    <w:rPr>
      <w:caps/>
      <w:color w:val="365F91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385A4A"/>
    <w:rPr>
      <w:caps/>
      <w:color w:val="365F91"/>
      <w:spacing w:val="10"/>
    </w:rPr>
  </w:style>
  <w:style w:type="character" w:customStyle="1" w:styleId="Overskrift7Tegn">
    <w:name w:val="Overskrift 7 Tegn"/>
    <w:link w:val="Overskrift7"/>
    <w:semiHidden/>
    <w:rsid w:val="00385A4A"/>
    <w:rPr>
      <w:caps/>
      <w:color w:val="365F91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385A4A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385A4A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385A4A"/>
    <w:rPr>
      <w:b/>
      <w:bCs/>
      <w:color w:val="365F91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85A4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Tegn">
    <w:name w:val="Titel Tegn"/>
    <w:link w:val="Titel"/>
    <w:uiPriority w:val="10"/>
    <w:rsid w:val="00385A4A"/>
    <w:rPr>
      <w:caps/>
      <w:color w:val="4F81BD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5A4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385A4A"/>
    <w:rPr>
      <w:caps/>
      <w:color w:val="595959"/>
      <w:spacing w:val="10"/>
      <w:sz w:val="24"/>
      <w:szCs w:val="24"/>
    </w:rPr>
  </w:style>
  <w:style w:type="character" w:customStyle="1" w:styleId="IngenafstandTegn">
    <w:name w:val="Ingen afstand Tegn"/>
    <w:link w:val="Ingenafstand"/>
    <w:uiPriority w:val="1"/>
    <w:rsid w:val="00385A4A"/>
    <w:rPr>
      <w:sz w:val="20"/>
      <w:szCs w:val="20"/>
    </w:rPr>
  </w:style>
  <w:style w:type="paragraph" w:styleId="Citat">
    <w:name w:val="Quote"/>
    <w:basedOn w:val="Normal"/>
    <w:next w:val="Normal"/>
    <w:link w:val="CitatTegn"/>
    <w:uiPriority w:val="29"/>
    <w:qFormat/>
    <w:rsid w:val="00385A4A"/>
    <w:rPr>
      <w:i/>
      <w:iCs/>
    </w:rPr>
  </w:style>
  <w:style w:type="character" w:customStyle="1" w:styleId="CitatTegn">
    <w:name w:val="Citat Tegn"/>
    <w:link w:val="Citat"/>
    <w:uiPriority w:val="29"/>
    <w:rsid w:val="00385A4A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85A4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385A4A"/>
    <w:rPr>
      <w:i/>
      <w:iCs/>
      <w:color w:val="4F81BD"/>
      <w:sz w:val="20"/>
      <w:szCs w:val="20"/>
    </w:rPr>
  </w:style>
  <w:style w:type="character" w:styleId="Svaghenvisning">
    <w:name w:val="Subtle Reference"/>
    <w:uiPriority w:val="31"/>
    <w:qFormat/>
    <w:rsid w:val="00385A4A"/>
    <w:rPr>
      <w:b/>
      <w:bCs/>
      <w:color w:val="4F81BD"/>
    </w:rPr>
  </w:style>
  <w:style w:type="character" w:styleId="Kraftighenvisning">
    <w:name w:val="Intense Reference"/>
    <w:uiPriority w:val="32"/>
    <w:qFormat/>
    <w:rsid w:val="00385A4A"/>
    <w:rPr>
      <w:b/>
      <w:bCs/>
      <w:i/>
      <w:iCs/>
      <w:caps/>
      <w:color w:val="4F81BD"/>
    </w:rPr>
  </w:style>
  <w:style w:type="character" w:styleId="Bogenstitel">
    <w:name w:val="Book Title"/>
    <w:uiPriority w:val="33"/>
    <w:qFormat/>
    <w:rsid w:val="00385A4A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5A4A"/>
    <w:pPr>
      <w:outlineLvl w:val="9"/>
    </w:pPr>
    <w:rPr>
      <w:lang w:bidi="en-US"/>
    </w:rPr>
  </w:style>
  <w:style w:type="paragraph" w:customStyle="1" w:styleId="Default">
    <w:name w:val="Default"/>
    <w:rsid w:val="007E08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Farvetskygge-fremhvningsfarve6">
    <w:name w:val="Colorful Shading Accent 6"/>
    <w:basedOn w:val="Tabel-Normal"/>
    <w:uiPriority w:val="71"/>
    <w:rsid w:val="00835C2A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Brdtekst"/>
    <w:link w:val="FodnotetekstTegn"/>
    <w:rsid w:val="00835C2A"/>
    <w:pPr>
      <w:spacing w:before="120" w:after="0" w:line="240" w:lineRule="auto"/>
      <w:ind w:left="397" w:hanging="397"/>
    </w:pPr>
    <w:rPr>
      <w:rFonts w:ascii="Verdana" w:hAnsi="Verdana"/>
      <w:kern w:val="20"/>
      <w:sz w:val="14"/>
      <w:szCs w:val="24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835C2A"/>
    <w:rPr>
      <w:rFonts w:ascii="Verdana" w:hAnsi="Verdana"/>
      <w:kern w:val="20"/>
      <w:sz w:val="14"/>
      <w:szCs w:val="24"/>
      <w:lang w:eastAsia="en-US"/>
    </w:rPr>
  </w:style>
  <w:style w:type="character" w:styleId="HTML-skrivemaskine">
    <w:name w:val="HTML Typewriter"/>
    <w:basedOn w:val="Standardskrifttypeiafsnit"/>
    <w:rsid w:val="00835C2A"/>
    <w:rPr>
      <w:rFonts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835C2A"/>
  </w:style>
  <w:style w:type="table" w:customStyle="1" w:styleId="Farvetskygge1">
    <w:name w:val="Farvet skygge1"/>
    <w:basedOn w:val="Tabel-Normal"/>
    <w:uiPriority w:val="71"/>
    <w:semiHidden/>
    <w:rsid w:val="00835C2A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holdsfortegnelse6">
    <w:name w:val="toc 6"/>
    <w:basedOn w:val="Indholdsfortegnelse5"/>
    <w:next w:val="Brdtekst"/>
    <w:rsid w:val="00835C2A"/>
    <w:pPr>
      <w:tabs>
        <w:tab w:val="right" w:leader="dot" w:pos="9639"/>
      </w:tabs>
      <w:spacing w:before="0" w:after="0" w:line="240" w:lineRule="auto"/>
      <w:ind w:left="1134" w:right="567"/>
    </w:pPr>
    <w:rPr>
      <w:rFonts w:ascii="Verdana" w:hAnsi="Verdana"/>
      <w:kern w:val="20"/>
      <w:szCs w:val="24"/>
      <w:lang w:eastAsia="en-US"/>
    </w:rPr>
  </w:style>
  <w:style w:type="paragraph" w:styleId="Indholdsfortegnelse5">
    <w:name w:val="toc 5"/>
    <w:basedOn w:val="Normal"/>
    <w:next w:val="Normal"/>
    <w:autoRedefine/>
    <w:rsid w:val="00835C2A"/>
    <w:pPr>
      <w:spacing w:after="100"/>
      <w:ind w:left="800"/>
    </w:pPr>
  </w:style>
  <w:style w:type="character" w:styleId="HTML-eksempel">
    <w:name w:val="HTML Sample"/>
    <w:basedOn w:val="Standardskrifttypeiafsnit"/>
    <w:rsid w:val="00835C2A"/>
    <w:rPr>
      <w:rFonts w:cs="Times New Roman"/>
    </w:rPr>
  </w:style>
  <w:style w:type="paragraph" w:styleId="Indholdsfortegnelse7">
    <w:name w:val="toc 7"/>
    <w:basedOn w:val="Normal"/>
    <w:next w:val="Normal"/>
    <w:rsid w:val="00835C2A"/>
    <w:pPr>
      <w:tabs>
        <w:tab w:val="right" w:pos="8505"/>
      </w:tabs>
    </w:pPr>
  </w:style>
  <w:style w:type="paragraph" w:styleId="Almindeligtekst">
    <w:name w:val="Plain Text"/>
    <w:basedOn w:val="Normal"/>
    <w:link w:val="AlmindeligtekstTegn"/>
    <w:uiPriority w:val="99"/>
    <w:rsid w:val="0089198B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sz w:val="16"/>
      <w:szCs w:val="16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9198B"/>
    <w:rPr>
      <w:rFonts w:ascii="Arial" w:hAnsi="Arial" w:cs="Arial"/>
      <w:sz w:val="16"/>
      <w:szCs w:val="16"/>
    </w:rPr>
  </w:style>
  <w:style w:type="table" w:styleId="Tabel-Enkelt1">
    <w:name w:val="Table Simple 1"/>
    <w:basedOn w:val="Tabel-Normal"/>
    <w:rsid w:val="00FB28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BD0513"/>
    <w:pPr>
      <w:spacing w:before="0" w:after="0" w:line="240" w:lineRule="auto"/>
    </w:pPr>
    <w:rPr>
      <w:rFonts w:ascii="Futura Bk BT" w:hAnsi="Futura Bk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269">
          <w:marLeft w:val="864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839">
          <w:marLeft w:val="864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545">
          <w:marLeft w:val="864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553">
          <w:marLeft w:val="864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09">
          <w:marLeft w:val="864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477">
          <w:marLeft w:val="864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6cpr\Desktop\DataLeveranceAft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elease_x0020_Dato xmlns="2be98c3c-8b7e-4fa4-981f-f05d81c226c3" xsi:nil="true"/>
    <LikedBy xmlns="http://schemas.microsoft.com/sharepoint/v3">
      <UserInfo>
        <DisplayName/>
        <AccountId xsi:nil="true"/>
        <AccountType/>
      </UserInfo>
    </LikedBy>
    <Versionsnummer xmlns="2be98c3c-8b7e-4fa4-981f-f05d81c226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EDB6E192F294AB4CE72AA19F77F3E" ma:contentTypeVersion="4" ma:contentTypeDescription="Opret et nyt dokument." ma:contentTypeScope="" ma:versionID="60ab974c3555b668c9fe3bac7910cb3e">
  <xsd:schema xmlns:xsd="http://www.w3.org/2001/XMLSchema" xmlns:xs="http://www.w3.org/2001/XMLSchema" xmlns:p="http://schemas.microsoft.com/office/2006/metadata/properties" xmlns:ns1="http://schemas.microsoft.com/sharepoint/v3" xmlns:ns2="2be98c3c-8b7e-4fa4-981f-f05d81c226c3" targetNamespace="http://schemas.microsoft.com/office/2006/metadata/properties" ma:root="true" ma:fieldsID="4499d6e5f40985df26ce6d746706640f" ns1:_="" ns2:_="">
    <xsd:import namespace="http://schemas.microsoft.com/sharepoint/v3"/>
    <xsd:import namespace="2be98c3c-8b7e-4fa4-981f-f05d81c226c3"/>
    <xsd:element name="properties">
      <xsd:complexType>
        <xsd:sequence>
          <xsd:element name="documentManagement">
            <xsd:complexType>
              <xsd:all>
                <xsd:element ref="ns2:Versionsnummer" minOccurs="0"/>
                <xsd:element ref="ns2:Release_x0020_Dato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Antallet af Synes godt om" ma:internalName="LikesCount">
      <xsd:simpleType>
        <xsd:restriction base="dms:Unknown"/>
      </xsd:simpleType>
    </xsd:element>
    <xsd:element name="LikedBy" ma:index="11" nillable="true" ma:displayName="Markeret som Synes godt om af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98c3c-8b7e-4fa4-981f-f05d81c226c3" elementFormDefault="qualified">
    <xsd:import namespace="http://schemas.microsoft.com/office/2006/documentManagement/types"/>
    <xsd:import namespace="http://schemas.microsoft.com/office/infopath/2007/PartnerControls"/>
    <xsd:element name="Versionsnummer" ma:index="8" nillable="true" ma:displayName="Versionsnummer" ma:internalName="Versionsnummer">
      <xsd:simpleType>
        <xsd:restriction base="dms:Text">
          <xsd:maxLength value="255"/>
        </xsd:restriction>
      </xsd:simpleType>
    </xsd:element>
    <xsd:element name="Release_x0020_Dato" ma:index="9" nillable="true" ma:displayName="Release Dato" ma:internalName="Release_x0020_Da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5201-B4A8-434A-BA0C-55B4D0EBF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083C-73A3-4788-B2BD-AE612F381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e98c3c-8b7e-4fa4-981f-f05d81c226c3"/>
  </ds:schemaRefs>
</ds:datastoreItem>
</file>

<file path=customXml/itemProps3.xml><?xml version="1.0" encoding="utf-8"?>
<ds:datastoreItem xmlns:ds="http://schemas.openxmlformats.org/officeDocument/2006/customXml" ds:itemID="{51394957-8EC5-4D10-B18B-1D7C17C1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98c3c-8b7e-4fa4-981f-f05d81c22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2162D-D89D-4507-A03F-681A8C8FE0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A414CB-D2C2-40ED-BE52-0BF46B4A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DataLeveranceAftale.dotx</Template>
  <TotalTime>2</TotalTime>
  <Pages>11</Pages>
  <Words>1693</Words>
  <Characters>10704</Characters>
  <Application>Microsoft Office Word</Application>
  <DocSecurity>0</DocSecurity>
  <Lines>324</Lines>
  <Paragraphs>229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</vt:lpstr>
      <vt:lpstr>SCA</vt:lpstr>
    </vt:vector>
  </TitlesOfParts>
  <Company>KMD</Company>
  <LinksUpToDate>false</LinksUpToDate>
  <CharactersWithSpaces>12168</CharactersWithSpaces>
  <SharedDoc>false</SharedDoc>
  <HLinks>
    <vt:vector size="42" baseType="variant">
      <vt:variant>
        <vt:i4>1572869</vt:i4>
      </vt:variant>
      <vt:variant>
        <vt:i4>39</vt:i4>
      </vt:variant>
      <vt:variant>
        <vt:i4>0</vt:i4>
      </vt:variant>
      <vt:variant>
        <vt:i4>5</vt:i4>
      </vt:variant>
      <vt:variant>
        <vt:lpwstr>http://bbrpocweb01/Test/web/Shared/Login.aspx</vt:lpwstr>
      </vt:variant>
      <vt:variant>
        <vt:lpwstr/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_Toc344987364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_Toc344987363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_Toc344987362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_Toc344987361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_Toc344987360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_Toc344987359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</dc:title>
  <dc:creator>Provstgaard.Christian CPR</dc:creator>
  <cp:lastModifiedBy>Maria Klostermann Tapdrup</cp:lastModifiedBy>
  <cp:revision>3</cp:revision>
  <cp:lastPrinted>2014-08-22T11:58:00Z</cp:lastPrinted>
  <dcterms:created xsi:type="dcterms:W3CDTF">2019-06-13T07:44:00Z</dcterms:created>
  <dcterms:modified xsi:type="dcterms:W3CDTF">2019-06-13T07:46:00Z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Nils Langager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Id">
    <vt:lpwstr>0x01010024DEDB6E192F294AB4CE72AA19F77F3E</vt:lpwstr>
  </property>
  <property fmtid="{D5CDD505-2E9C-101B-9397-08002B2CF9AE}" pid="6" name="MSIP_Label_fad1bf97-4b98-4e5c-84f4-bbc497191520_Enabled">
    <vt:lpwstr>True</vt:lpwstr>
  </property>
  <property fmtid="{D5CDD505-2E9C-101B-9397-08002B2CF9AE}" pid="7" name="MSIP_Label_fad1bf97-4b98-4e5c-84f4-bbc497191520_SiteId">
    <vt:lpwstr>1e2ad6d6-274f-43e8-89ef-d36d65bb83b5</vt:lpwstr>
  </property>
  <property fmtid="{D5CDD505-2E9C-101B-9397-08002B2CF9AE}" pid="8" name="MSIP_Label_fad1bf97-4b98-4e5c-84f4-bbc497191520_Owner">
    <vt:lpwstr>JSZ@kmd.dk</vt:lpwstr>
  </property>
  <property fmtid="{D5CDD505-2E9C-101B-9397-08002B2CF9AE}" pid="9" name="MSIP_Label_fad1bf97-4b98-4e5c-84f4-bbc497191520_SetDate">
    <vt:lpwstr>2019-06-13T06:33:30.3743103Z</vt:lpwstr>
  </property>
  <property fmtid="{D5CDD505-2E9C-101B-9397-08002B2CF9AE}" pid="10" name="MSIP_Label_fad1bf97-4b98-4e5c-84f4-bbc497191520_Name">
    <vt:lpwstr>Internal</vt:lpwstr>
  </property>
  <property fmtid="{D5CDD505-2E9C-101B-9397-08002B2CF9AE}" pid="11" name="MSIP_Label_fad1bf97-4b98-4e5c-84f4-bbc497191520_Application">
    <vt:lpwstr>Microsoft Azure Information Protection</vt:lpwstr>
  </property>
  <property fmtid="{D5CDD505-2E9C-101B-9397-08002B2CF9AE}" pid="12" name="MSIP_Label_fad1bf97-4b98-4e5c-84f4-bbc497191520_Extended_MSFT_Method">
    <vt:lpwstr>Automatic</vt:lpwstr>
  </property>
  <property fmtid="{D5CDD505-2E9C-101B-9397-08002B2CF9AE}" pid="13" name="Sensitivity">
    <vt:lpwstr>Internal</vt:lpwstr>
  </property>
  <property fmtid="{D5CDD505-2E9C-101B-9397-08002B2CF9AE}" pid="14" name="ContentRemapped">
    <vt:lpwstr>true</vt:lpwstr>
  </property>
</Properties>
</file>